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Rule="auto"/>
        <w:jc w:val="left"/>
        <w:rPr>
          <w:rFonts w:ascii="Arial" w:cs="Arial" w:eastAsia="Arial" w:hAnsi="Arial"/>
          <w:sz w:val="18"/>
          <w:szCs w:val="18"/>
        </w:rPr>
      </w:pPr>
      <w:r w:rsidDel="00000000" w:rsidR="00000000" w:rsidRPr="00000000">
        <w:rPr>
          <w:rFonts w:ascii="Arial" w:cs="Arial" w:eastAsia="Arial" w:hAnsi="Arial"/>
          <w:i w:val="0"/>
          <w:iCs w:val="0"/>
          <w:sz w:val="18"/>
          <w:szCs w:val="18"/>
          <w:rtl w:val="0"/>
        </w:rPr>
        <w:t xml:space="preserve">FOR IMMEDIATE RELEASE</w:t>
      </w:r>
      <w:r w:rsidDel="00000000" w:rsidR="00000000" w:rsidRPr="00000000">
        <w:rPr>
          <w:rtl w:val="0"/>
        </w:rPr>
      </w:r>
    </w:p>
    <w:p w:rsidR="00000000" w:rsidDel="00000000" w:rsidP="00000000" w:rsidRDefault="00000000" w:rsidRPr="00000000" w14:paraId="00000002">
      <w:pPr>
        <w:spacing w:after="0" w:before="0" w:lineRule="auto"/>
        <w:jc w:val="left"/>
        <w:rPr>
          <w:rFonts w:ascii="Arial" w:cs="Arial" w:eastAsia="Arial" w:hAnsi="Arial"/>
          <w:sz w:val="18"/>
          <w:szCs w:val="18"/>
        </w:rPr>
      </w:pPr>
      <w:r w:rsidDel="00000000" w:rsidR="00000000" w:rsidRPr="00000000">
        <w:rPr>
          <w:rFonts w:ascii="Arial" w:cs="Arial" w:eastAsia="Arial" w:hAnsi="Arial"/>
          <w:sz w:val="18"/>
          <w:szCs w:val="18"/>
          <w:rtl w:val="0"/>
        </w:rPr>
        <w:t xml:space="preserve">October 8, 2026</w:t>
      </w:r>
    </w:p>
    <w:p w:rsidR="00000000" w:rsidDel="00000000" w:rsidP="00000000" w:rsidRDefault="00000000" w:rsidRPr="00000000" w14:paraId="00000003">
      <w:pPr>
        <w:spacing w:after="0" w:before="0" w:lineRule="auto"/>
        <w:jc w:val="left"/>
        <w:rPr>
          <w:rFonts w:ascii="Arial" w:cs="Arial" w:eastAsia="Arial" w:hAnsi="Arial"/>
          <w:sz w:val="18"/>
          <w:szCs w:val="18"/>
        </w:rPr>
      </w:pPr>
      <w:r w:rsidDel="00000000" w:rsidR="00000000" w:rsidRPr="00000000">
        <w:rPr>
          <w:rtl w:val="0"/>
        </w:rPr>
      </w:r>
    </w:p>
    <w:p w:rsidR="00000000" w:rsidDel="00000000" w:rsidP="00000000" w:rsidRDefault="00000000" w:rsidRPr="00000000" w14:paraId="00000004">
      <w:pPr>
        <w:spacing w:after="0" w:before="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i w:val="0"/>
          <w:iCs w:val="0"/>
          <w:sz w:val="24"/>
          <w:szCs w:val="24"/>
          <w:rtl w:val="0"/>
        </w:rPr>
        <w:t xml:space="preserve">WINNER OF EIGHT 2019 TONY AWARDS </w:t>
      </w:r>
      <w:r w:rsidDel="00000000" w:rsidR="00000000" w:rsidRPr="00000000">
        <w:rPr>
          <w:rFonts w:ascii="Arial" w:cs="Arial" w:eastAsia="Arial" w:hAnsi="Arial"/>
          <w:b w:val="1"/>
          <w:bCs w:val="1"/>
          <w:sz w:val="24"/>
          <w:szCs w:val="24"/>
          <w:rtl w:val="0"/>
        </w:rPr>
        <w:t xml:space="preserve">– INC. BEST MUSICAL</w:t>
      </w:r>
    </w:p>
    <w:p w:rsidR="00000000" w:rsidDel="00000000" w:rsidP="00000000" w:rsidRDefault="00000000" w:rsidRPr="00000000" w14:paraId="00000005">
      <w:pPr>
        <w:spacing w:after="0" w:before="0" w:lineRule="auto"/>
        <w:jc w:val="center"/>
        <w:rPr>
          <w:rFonts w:ascii="Arial" w:cs="Arial" w:eastAsia="Arial" w:hAnsi="Arial"/>
          <w:b w:val="1"/>
          <w:bCs w:val="1"/>
          <w:i w:val="0"/>
          <w:iCs w:val="0"/>
          <w:sz w:val="24"/>
          <w:szCs w:val="24"/>
        </w:rPr>
      </w:pPr>
      <w:r w:rsidDel="00000000" w:rsidR="00000000" w:rsidRPr="00000000">
        <w:rPr>
          <w:rFonts w:ascii="Arial" w:cs="Arial" w:eastAsia="Arial" w:hAnsi="Arial"/>
          <w:b w:val="1"/>
          <w:bCs w:val="1"/>
          <w:i w:val="0"/>
          <w:iCs w:val="0"/>
          <w:sz w:val="24"/>
          <w:szCs w:val="24"/>
          <w:rtl w:val="0"/>
        </w:rPr>
        <w:t xml:space="preserve">GRAMMY AWARD WINNER </w:t>
      </w:r>
      <w:r w:rsidDel="00000000" w:rsidR="00000000" w:rsidRPr="00000000">
        <w:rPr>
          <w:rFonts w:ascii="Arial" w:cs="Arial" w:eastAsia="Arial" w:hAnsi="Arial"/>
          <w:b w:val="1"/>
          <w:bCs w:val="1"/>
          <w:sz w:val="24"/>
          <w:szCs w:val="24"/>
          <w:rtl w:val="0"/>
        </w:rPr>
        <w:t xml:space="preserve">–</w:t>
      </w:r>
      <w:r w:rsidDel="00000000" w:rsidR="00000000" w:rsidRPr="00000000">
        <w:rPr>
          <w:rFonts w:ascii="Arial" w:cs="Arial" w:eastAsia="Arial" w:hAnsi="Arial"/>
          <w:b w:val="1"/>
          <w:bCs w:val="1"/>
          <w:i w:val="0"/>
          <w:iCs w:val="0"/>
          <w:sz w:val="24"/>
          <w:szCs w:val="24"/>
          <w:rtl w:val="0"/>
        </w:rPr>
        <w:t xml:space="preserve"> BEST MUSICAL THEATER ALBUM</w:t>
      </w:r>
    </w:p>
    <w:p w:rsidR="00000000" w:rsidDel="00000000" w:rsidP="00000000" w:rsidRDefault="00000000" w:rsidRPr="00000000" w14:paraId="00000006">
      <w:pPr>
        <w:spacing w:after="0" w:before="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07">
      <w:pPr>
        <w:spacing w:after="0" w:before="0" w:lineRule="auto"/>
        <w:jc w:val="center"/>
        <w:rPr>
          <w:rFonts w:ascii="Arial" w:cs="Arial" w:eastAsia="Arial" w:hAnsi="Arial"/>
          <w:sz w:val="24"/>
          <w:szCs w:val="24"/>
        </w:rPr>
      </w:pPr>
      <w:r w:rsidDel="00000000" w:rsidR="00000000" w:rsidRPr="00000000">
        <w:rPr>
          <w:rFonts w:ascii="Arial" w:cs="Arial" w:eastAsia="Arial" w:hAnsi="Arial"/>
          <w:b w:val="1"/>
          <w:bCs w:val="1"/>
          <w:i w:val="1"/>
          <w:iCs w:val="1"/>
          <w:sz w:val="24"/>
          <w:szCs w:val="24"/>
          <w:rtl w:val="0"/>
        </w:rPr>
        <w:t xml:space="preserve">“SUMPTUOUS. GORGEOUS. AS GOOD AS IT GETS.”</w:t>
      </w:r>
      <w:r w:rsidDel="00000000" w:rsidR="00000000" w:rsidRPr="00000000">
        <w:rPr>
          <w:rtl w:val="0"/>
        </w:rPr>
      </w:r>
    </w:p>
    <w:p w:rsidR="00000000" w:rsidDel="00000000" w:rsidP="00000000" w:rsidRDefault="00000000" w:rsidRPr="00000000" w14:paraId="00000008">
      <w:pPr>
        <w:spacing w:after="0" w:before="0" w:lineRule="auto"/>
        <w:jc w:val="center"/>
        <w:rPr>
          <w:rFonts w:ascii="Arial" w:cs="Arial" w:eastAsia="Arial" w:hAnsi="Arial"/>
          <w:i w:val="0"/>
          <w:iCs w:val="0"/>
          <w:sz w:val="24"/>
          <w:szCs w:val="24"/>
        </w:rPr>
      </w:pPr>
      <w:r w:rsidDel="00000000" w:rsidR="00000000" w:rsidRPr="00000000">
        <w:rPr>
          <w:rFonts w:ascii="Arial" w:cs="Arial" w:eastAsia="Arial" w:hAnsi="Arial"/>
          <w:i w:val="0"/>
          <w:iCs w:val="0"/>
          <w:sz w:val="24"/>
          <w:szCs w:val="24"/>
          <w:rtl w:val="0"/>
        </w:rPr>
        <w:t xml:space="preserve">— Jesse Green, The New York Times, NYT Critic's Pick</w:t>
      </w:r>
    </w:p>
    <w:p w:rsidR="00000000" w:rsidDel="00000000" w:rsidP="00000000" w:rsidRDefault="00000000" w:rsidRPr="00000000" w14:paraId="00000009">
      <w:pPr>
        <w:spacing w:after="0" w:before="0" w:lineRule="auto"/>
        <w:jc w:val="cente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A">
      <w:pPr>
        <w:spacing w:after="0" w:before="0" w:lineRule="auto"/>
        <w:jc w:val="center"/>
        <w:rPr>
          <w:rFonts w:ascii="Arial" w:cs="Arial" w:eastAsia="Arial" w:hAnsi="Arial"/>
          <w:sz w:val="24"/>
          <w:szCs w:val="24"/>
        </w:rPr>
      </w:pPr>
      <w:r w:rsidDel="00000000" w:rsidR="00000000" w:rsidRPr="00000000">
        <w:rPr>
          <w:rFonts w:ascii="Arial" w:cs="Arial" w:eastAsia="Arial" w:hAnsi="Arial"/>
          <w:sz w:val="24"/>
          <w:szCs w:val="24"/>
        </w:rPr>
        <w:drawing>
          <wp:inline distB="114300" distT="114300" distL="114300" distR="114300">
            <wp:extent cx="3767138" cy="2557688"/>
            <wp:effectExtent b="0" l="0" r="0" t="0"/>
            <wp:docPr id="1"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3767138" cy="2557688"/>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spacing w:after="0" w:before="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0C">
      <w:pPr>
        <w:spacing w:after="0" w:before="0" w:lineRule="auto"/>
        <w:jc w:val="center"/>
        <w:rPr>
          <w:rFonts w:ascii="Arial" w:cs="Arial" w:eastAsia="Arial" w:hAnsi="Arial"/>
          <w:sz w:val="28"/>
          <w:szCs w:val="28"/>
        </w:rPr>
      </w:pPr>
      <w:r w:rsidDel="00000000" w:rsidR="00000000" w:rsidRPr="00000000">
        <w:rPr>
          <w:rFonts w:ascii="Arial" w:cs="Arial" w:eastAsia="Arial" w:hAnsi="Arial"/>
          <w:b w:val="1"/>
          <w:bCs w:val="1"/>
          <w:i w:val="0"/>
          <w:iCs w:val="0"/>
          <w:sz w:val="28"/>
          <w:szCs w:val="28"/>
          <w:rtl w:val="0"/>
        </w:rPr>
        <w:t xml:space="preserve">BROADWAY IN VICTORIA ANNOUNCES PREMIERE ENGAGEMENT OF HADESTOWN, JANUARY 1</w:t>
      </w:r>
      <w:r w:rsidDel="00000000" w:rsidR="00000000" w:rsidRPr="00000000">
        <w:rPr>
          <w:rFonts w:ascii="Arial" w:cs="Arial" w:eastAsia="Arial" w:hAnsi="Arial"/>
          <w:b w:val="1"/>
          <w:bCs w:val="1"/>
          <w:sz w:val="28"/>
          <w:szCs w:val="28"/>
          <w:rtl w:val="0"/>
        </w:rPr>
        <w:t xml:space="preserve">2</w:t>
      </w:r>
      <w:r w:rsidDel="00000000" w:rsidR="00000000" w:rsidRPr="00000000">
        <w:rPr>
          <w:rFonts w:ascii="Arial" w:cs="Arial" w:eastAsia="Arial" w:hAnsi="Arial"/>
          <w:b w:val="1"/>
          <w:bCs w:val="1"/>
          <w:i w:val="0"/>
          <w:iCs w:val="0"/>
          <w:sz w:val="28"/>
          <w:szCs w:val="28"/>
          <w:rtl w:val="0"/>
        </w:rPr>
        <w:t xml:space="preserve">-</w:t>
      </w:r>
      <w:r w:rsidDel="00000000" w:rsidR="00000000" w:rsidRPr="00000000">
        <w:rPr>
          <w:rFonts w:ascii="Arial" w:cs="Arial" w:eastAsia="Arial" w:hAnsi="Arial"/>
          <w:b w:val="1"/>
          <w:bCs w:val="1"/>
          <w:sz w:val="28"/>
          <w:szCs w:val="28"/>
          <w:rtl w:val="0"/>
        </w:rPr>
        <w:t xml:space="preserve">17, 2027</w:t>
      </w:r>
      <w:r w:rsidDel="00000000" w:rsidR="00000000" w:rsidRPr="00000000">
        <w:rPr>
          <w:rtl w:val="0"/>
        </w:rPr>
      </w:r>
    </w:p>
    <w:p w:rsidR="00000000" w:rsidDel="00000000" w:rsidP="00000000" w:rsidRDefault="00000000" w:rsidRPr="00000000" w14:paraId="0000000D">
      <w:pPr>
        <w:spacing w:after="0" w:before="0" w:lineRule="auto"/>
        <w:jc w:val="center"/>
        <w:rPr>
          <w:rFonts w:ascii="Arial" w:cs="Arial" w:eastAsia="Arial" w:hAnsi="Arial"/>
          <w:b w:val="1"/>
          <w:bCs w:val="1"/>
          <w:i w:val="0"/>
          <w:iCs w:val="0"/>
          <w:sz w:val="28"/>
          <w:szCs w:val="28"/>
        </w:rPr>
      </w:pPr>
      <w:r w:rsidDel="00000000" w:rsidR="00000000" w:rsidRPr="00000000">
        <w:rPr>
          <w:rFonts w:ascii="Arial" w:cs="Arial" w:eastAsia="Arial" w:hAnsi="Arial"/>
          <w:b w:val="1"/>
          <w:bCs w:val="1"/>
          <w:i w:val="0"/>
          <w:iCs w:val="0"/>
          <w:sz w:val="28"/>
          <w:szCs w:val="28"/>
          <w:rtl w:val="0"/>
        </w:rPr>
        <w:t xml:space="preserve">AT THE ROYAL THEATRE</w:t>
      </w:r>
    </w:p>
    <w:p w:rsidR="00000000" w:rsidDel="00000000" w:rsidP="00000000" w:rsidRDefault="00000000" w:rsidRPr="00000000" w14:paraId="0000000E">
      <w:pPr>
        <w:spacing w:after="0" w:before="0" w:lineRule="auto"/>
        <w:jc w:val="center"/>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0F">
      <w:pPr>
        <w:spacing w:after="0" w:before="0" w:lineRule="auto"/>
        <w:jc w:val="center"/>
        <w:rPr>
          <w:rFonts w:ascii="Arial" w:cs="Arial" w:eastAsia="Arial" w:hAnsi="Arial"/>
          <w:b w:val="1"/>
          <w:bCs w:val="1"/>
          <w:i w:val="0"/>
          <w:iCs w:val="0"/>
          <w:sz w:val="28"/>
          <w:szCs w:val="28"/>
        </w:rPr>
      </w:pPr>
      <w:r w:rsidDel="00000000" w:rsidR="00000000" w:rsidRPr="00000000">
        <w:rPr>
          <w:rFonts w:ascii="Arial" w:cs="Arial" w:eastAsia="Arial" w:hAnsi="Arial"/>
          <w:b w:val="1"/>
          <w:bCs w:val="1"/>
          <w:i w:val="0"/>
          <w:iCs w:val="0"/>
          <w:sz w:val="28"/>
          <w:szCs w:val="28"/>
          <w:rtl w:val="0"/>
        </w:rPr>
        <w:t xml:space="preserve">PUBLIC ON SALE</w:t>
      </w:r>
      <w:r w:rsidDel="00000000" w:rsidR="00000000" w:rsidRPr="00000000">
        <w:rPr>
          <w:rFonts w:ascii="Arial" w:cs="Arial" w:eastAsia="Arial" w:hAnsi="Arial"/>
          <w:b w:val="1"/>
          <w:bCs w:val="1"/>
          <w:sz w:val="28"/>
          <w:szCs w:val="28"/>
          <w:rtl w:val="0"/>
        </w:rPr>
        <w:t xml:space="preserve">, OCTOBER 16, 2026</w:t>
      </w:r>
      <w:r w:rsidDel="00000000" w:rsidR="00000000" w:rsidRPr="00000000">
        <w:rPr>
          <w:rFonts w:ascii="Arial" w:cs="Arial" w:eastAsia="Arial" w:hAnsi="Arial"/>
          <w:b w:val="1"/>
          <w:bCs w:val="1"/>
          <w:i w:val="0"/>
          <w:iCs w:val="0"/>
          <w:sz w:val="28"/>
          <w:szCs w:val="28"/>
          <w:rtl w:val="0"/>
        </w:rPr>
        <w:t xml:space="preserve"> — 10AM!</w:t>
      </w:r>
    </w:p>
    <w:p w:rsidR="00000000" w:rsidDel="00000000" w:rsidP="00000000" w:rsidRDefault="00000000" w:rsidRPr="00000000" w14:paraId="00000010">
      <w:pPr>
        <w:spacing w:after="0" w:before="0" w:lineRule="auto"/>
        <w:jc w:val="center"/>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11">
      <w:pPr>
        <w:spacing w:after="0" w:before="0" w:lineRule="auto"/>
        <w:jc w:val="left"/>
        <w:rPr>
          <w:rFonts w:ascii="Arial" w:cs="Arial" w:eastAsia="Arial" w:hAnsi="Arial"/>
          <w:i w:val="0"/>
          <w:iCs w:val="0"/>
        </w:rPr>
      </w:pPr>
      <w:r w:rsidDel="00000000" w:rsidR="00000000" w:rsidRPr="00000000">
        <w:rPr>
          <w:rFonts w:ascii="Arial" w:cs="Arial" w:eastAsia="Arial" w:hAnsi="Arial"/>
          <w:b w:val="1"/>
          <w:bCs w:val="1"/>
          <w:i w:val="0"/>
          <w:iCs w:val="0"/>
          <w:rtl w:val="0"/>
        </w:rPr>
        <w:t xml:space="preserve">VICTORIA, BC — </w:t>
      </w:r>
      <w:r w:rsidDel="00000000" w:rsidR="00000000" w:rsidRPr="00000000">
        <w:rPr>
          <w:rFonts w:ascii="Arial" w:cs="Arial" w:eastAsia="Arial" w:hAnsi="Arial"/>
          <w:i w:val="0"/>
          <w:iCs w:val="0"/>
          <w:rtl w:val="0"/>
        </w:rPr>
        <w:t xml:space="preserve">Come see how the world could be — </w:t>
      </w:r>
      <w:r w:rsidDel="00000000" w:rsidR="00000000" w:rsidRPr="00000000">
        <w:rPr>
          <w:rFonts w:ascii="Arial" w:cs="Arial" w:eastAsia="Arial" w:hAnsi="Arial"/>
          <w:b w:val="1"/>
          <w:bCs w:val="1"/>
          <w:i w:val="0"/>
          <w:iCs w:val="0"/>
          <w:rtl w:val="0"/>
        </w:rPr>
        <w:t xml:space="preserve">HADESTOWN</w:t>
      </w:r>
      <w:r w:rsidDel="00000000" w:rsidR="00000000" w:rsidRPr="00000000">
        <w:rPr>
          <w:rFonts w:ascii="Arial" w:cs="Arial" w:eastAsia="Arial" w:hAnsi="Arial"/>
          <w:i w:val="0"/>
          <w:iCs w:val="0"/>
          <w:rtl w:val="0"/>
        </w:rPr>
        <w:t xml:space="preserve"> is coming to Victoria!</w:t>
      </w:r>
    </w:p>
    <w:p w:rsidR="00000000" w:rsidDel="00000000" w:rsidP="00000000" w:rsidRDefault="00000000" w:rsidRPr="00000000" w14:paraId="00000012">
      <w:pPr>
        <w:spacing w:after="0" w:before="0" w:lineRule="auto"/>
        <w:jc w:val="left"/>
        <w:rPr>
          <w:rFonts w:ascii="Arial" w:cs="Arial" w:eastAsia="Arial" w:hAnsi="Arial"/>
        </w:rPr>
      </w:pPr>
      <w:r w:rsidDel="00000000" w:rsidR="00000000" w:rsidRPr="00000000">
        <w:rPr>
          <w:rtl w:val="0"/>
        </w:rPr>
      </w:r>
    </w:p>
    <w:p w:rsidR="00000000" w:rsidDel="00000000" w:rsidP="00000000" w:rsidRDefault="00000000" w:rsidRPr="00000000" w14:paraId="00000013">
      <w:pPr>
        <w:spacing w:after="0" w:before="0" w:lineRule="auto"/>
        <w:jc w:val="left"/>
        <w:rPr>
          <w:rFonts w:ascii="Arial" w:cs="Arial" w:eastAsia="Arial" w:hAnsi="Arial"/>
          <w:b w:val="1"/>
          <w:bCs w:val="1"/>
          <w:i w:val="0"/>
          <w:iCs w:val="0"/>
        </w:rPr>
      </w:pPr>
      <w:r w:rsidDel="00000000" w:rsidR="00000000" w:rsidRPr="00000000">
        <w:rPr>
          <w:rFonts w:ascii="Arial" w:cs="Arial" w:eastAsia="Arial" w:hAnsi="Arial"/>
          <w:i w:val="0"/>
          <w:iCs w:val="0"/>
          <w:rtl w:val="0"/>
        </w:rPr>
        <w:t xml:space="preserve">The producers of the North American tour of </w:t>
      </w:r>
      <w:r w:rsidDel="00000000" w:rsidR="00000000" w:rsidRPr="00000000">
        <w:rPr>
          <w:rFonts w:ascii="Arial" w:cs="Arial" w:eastAsia="Arial" w:hAnsi="Arial"/>
          <w:b w:val="1"/>
          <w:bCs w:val="1"/>
          <w:i w:val="0"/>
          <w:iCs w:val="0"/>
          <w:rtl w:val="0"/>
        </w:rPr>
        <w:t xml:space="preserve">HADESTOWN</w:t>
      </w:r>
      <w:r w:rsidDel="00000000" w:rsidR="00000000" w:rsidRPr="00000000">
        <w:rPr>
          <w:rFonts w:ascii="Arial" w:cs="Arial" w:eastAsia="Arial" w:hAnsi="Arial"/>
          <w:i w:val="0"/>
          <w:iCs w:val="0"/>
          <w:rtl w:val="0"/>
        </w:rPr>
        <w:t xml:space="preserve">, in partnership with Broadway in Victoria, announce that </w:t>
      </w:r>
      <w:r w:rsidDel="00000000" w:rsidR="00000000" w:rsidRPr="00000000">
        <w:rPr>
          <w:rFonts w:ascii="Arial" w:cs="Arial" w:eastAsia="Arial" w:hAnsi="Arial"/>
          <w:b w:val="1"/>
          <w:bCs w:val="1"/>
          <w:i w:val="0"/>
          <w:iCs w:val="0"/>
          <w:rtl w:val="0"/>
        </w:rPr>
        <w:t xml:space="preserve">single tickets go on sale </w:t>
      </w:r>
      <w:r w:rsidDel="00000000" w:rsidR="00000000" w:rsidRPr="00000000">
        <w:rPr>
          <w:rFonts w:ascii="Arial" w:cs="Arial" w:eastAsia="Arial" w:hAnsi="Arial"/>
          <w:b w:val="1"/>
          <w:bCs w:val="1"/>
          <w:rtl w:val="0"/>
        </w:rPr>
        <w:t xml:space="preserve">October 16, 2026</w:t>
      </w:r>
      <w:r w:rsidDel="00000000" w:rsidR="00000000" w:rsidRPr="00000000">
        <w:rPr>
          <w:rFonts w:ascii="Arial" w:cs="Arial" w:eastAsia="Arial" w:hAnsi="Arial"/>
          <w:b w:val="1"/>
          <w:bCs w:val="1"/>
          <w:i w:val="0"/>
          <w:iCs w:val="0"/>
          <w:rtl w:val="0"/>
        </w:rPr>
        <w:t xml:space="preserve"> at 10AM P</w:t>
      </w:r>
      <w:r w:rsidDel="00000000" w:rsidR="00000000" w:rsidRPr="00000000">
        <w:rPr>
          <w:rFonts w:ascii="Arial" w:cs="Arial" w:eastAsia="Arial" w:hAnsi="Arial"/>
          <w:b w:val="1"/>
          <w:bCs w:val="1"/>
          <w:rtl w:val="0"/>
        </w:rPr>
        <w:t xml:space="preserve">C</w:t>
      </w:r>
      <w:r w:rsidDel="00000000" w:rsidR="00000000" w:rsidRPr="00000000">
        <w:rPr>
          <w:rFonts w:ascii="Arial" w:cs="Arial" w:eastAsia="Arial" w:hAnsi="Arial"/>
          <w:b w:val="1"/>
          <w:bCs w:val="1"/>
          <w:i w:val="0"/>
          <w:iCs w:val="0"/>
          <w:rtl w:val="0"/>
        </w:rPr>
        <w:t xml:space="preserve">T.</w:t>
      </w:r>
      <w:r w:rsidDel="00000000" w:rsidR="00000000" w:rsidRPr="00000000">
        <w:rPr>
          <w:rFonts w:ascii="Arial" w:cs="Arial" w:eastAsia="Arial" w:hAnsi="Arial"/>
          <w:i w:val="0"/>
          <w:iCs w:val="0"/>
          <w:rtl w:val="0"/>
        </w:rPr>
        <w:t xml:space="preserve"> Winner of eight 2019 Tony Awards</w:t>
      </w:r>
      <w:r w:rsidDel="00000000" w:rsidR="00000000" w:rsidRPr="00000000">
        <w:rPr>
          <w:rFonts w:ascii="Arial" w:cs="Arial" w:eastAsia="Arial" w:hAnsi="Arial"/>
          <w:rtl w:val="0"/>
        </w:rPr>
        <w:t xml:space="preserve">,</w:t>
      </w:r>
      <w:r w:rsidDel="00000000" w:rsidR="00000000" w:rsidRPr="00000000">
        <w:rPr>
          <w:rFonts w:ascii="Arial" w:cs="Arial" w:eastAsia="Arial" w:hAnsi="Arial"/>
          <w:i w:val="0"/>
          <w:iCs w:val="0"/>
          <w:rtl w:val="0"/>
        </w:rPr>
        <w:t xml:space="preserve"> including Best Musical, and the 2020 Grammy Award for Best Musical Theater Album, </w:t>
      </w:r>
      <w:r w:rsidDel="00000000" w:rsidR="00000000" w:rsidRPr="00000000">
        <w:rPr>
          <w:rFonts w:ascii="Arial" w:cs="Arial" w:eastAsia="Arial" w:hAnsi="Arial"/>
          <w:b w:val="1"/>
          <w:bCs w:val="1"/>
          <w:i w:val="0"/>
          <w:iCs w:val="0"/>
          <w:rtl w:val="0"/>
        </w:rPr>
        <w:t xml:space="preserve">HADESTOWN</w:t>
      </w:r>
      <w:r w:rsidDel="00000000" w:rsidR="00000000" w:rsidRPr="00000000">
        <w:rPr>
          <w:rFonts w:ascii="Arial" w:cs="Arial" w:eastAsia="Arial" w:hAnsi="Arial"/>
          <w:i w:val="0"/>
          <w:iCs w:val="0"/>
          <w:rtl w:val="0"/>
        </w:rPr>
        <w:t xml:space="preserve"> makes its eagerly awaited Victoria premiere</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January 12-17, 2027</w:t>
      </w:r>
      <w:r w:rsidDel="00000000" w:rsidR="00000000" w:rsidRPr="00000000">
        <w:rPr>
          <w:rFonts w:ascii="Arial" w:cs="Arial" w:eastAsia="Arial" w:hAnsi="Arial"/>
          <w:i w:val="0"/>
          <w:iCs w:val="0"/>
          <w:rtl w:val="0"/>
        </w:rPr>
        <w:t xml:space="preserve"> at the Royal Theatre, 805 Broughton Street. </w:t>
      </w:r>
      <w:r w:rsidDel="00000000" w:rsidR="00000000" w:rsidRPr="00000000">
        <w:rPr>
          <w:rFonts w:ascii="Arial" w:cs="Arial" w:eastAsia="Arial" w:hAnsi="Arial"/>
          <w:b w:val="1"/>
          <w:bCs w:val="1"/>
          <w:i w:val="0"/>
          <w:iCs w:val="0"/>
          <w:rtl w:val="0"/>
        </w:rPr>
        <w:t xml:space="preserve">Tickets are available at the Royal/McPherson Theatre box offices, online at RMTS.BC.CA or by calling 250-386-6121.</w:t>
      </w:r>
    </w:p>
    <w:p w:rsidR="00000000" w:rsidDel="00000000" w:rsidP="00000000" w:rsidRDefault="00000000" w:rsidRPr="00000000" w14:paraId="00000014">
      <w:pPr>
        <w:spacing w:after="0" w:before="0" w:lineRule="auto"/>
        <w:jc w:val="left"/>
        <w:rPr>
          <w:rFonts w:ascii="Arial" w:cs="Arial" w:eastAsia="Arial" w:hAnsi="Arial"/>
          <w:b w:val="1"/>
          <w:bCs w:val="1"/>
        </w:rPr>
      </w:pPr>
      <w:r w:rsidDel="00000000" w:rsidR="00000000" w:rsidRPr="00000000">
        <w:rPr>
          <w:rtl w:val="0"/>
        </w:rPr>
      </w:r>
    </w:p>
    <w:p w:rsidR="00000000" w:rsidDel="00000000" w:rsidP="00000000" w:rsidRDefault="00000000" w:rsidRPr="00000000" w14:paraId="00000015">
      <w:pPr>
        <w:spacing w:after="0" w:before="0" w:lineRule="auto"/>
        <w:jc w:val="left"/>
        <w:rPr>
          <w:rFonts w:ascii="Arial" w:cs="Arial" w:eastAsia="Arial" w:hAnsi="Arial"/>
          <w:i w:val="0"/>
          <w:iCs w:val="0"/>
        </w:rPr>
      </w:pPr>
      <w:r w:rsidDel="00000000" w:rsidR="00000000" w:rsidRPr="00000000">
        <w:rPr>
          <w:rFonts w:ascii="Arial" w:cs="Arial" w:eastAsia="Arial" w:hAnsi="Arial"/>
          <w:rtl w:val="0"/>
        </w:rPr>
        <w:t xml:space="preserve">Welcome to HADESTOWN, where a song can change your fate. This acclaimed musical features music, lyrics, and book by celebrated singer-songwriter Anaïs Mitchell, developed with original director Rachel Chavkin (</w:t>
      </w:r>
      <w:r w:rsidDel="00000000" w:rsidR="00000000" w:rsidRPr="00000000">
        <w:rPr>
          <w:rFonts w:ascii="Arial" w:cs="Arial" w:eastAsia="Arial" w:hAnsi="Arial"/>
          <w:i w:val="1"/>
          <w:iCs w:val="1"/>
          <w:rtl w:val="0"/>
        </w:rPr>
        <w:t xml:space="preserve">Natasha, Pierre &amp; The Great Comet of 1812</w:t>
      </w:r>
      <w:r w:rsidDel="00000000" w:rsidR="00000000" w:rsidRPr="00000000">
        <w:rPr>
          <w:rFonts w:ascii="Arial" w:cs="Arial" w:eastAsia="Arial" w:hAnsi="Arial"/>
          <w:rtl w:val="0"/>
        </w:rPr>
        <w:t xml:space="preserve">) and original choreography by David Neumann. The most awarded show of the 2018-2019 Broadway season, HADESTOWN is a timeless story told in an unforgettable way. </w:t>
      </w:r>
      <w:r w:rsidDel="00000000" w:rsidR="00000000" w:rsidRPr="00000000">
        <w:rPr>
          <w:rFonts w:ascii="Arial" w:cs="Arial" w:eastAsia="Arial" w:hAnsi="Arial"/>
          <w:i w:val="0"/>
          <w:iCs w:val="0"/>
          <w:rtl w:val="0"/>
        </w:rPr>
        <w:t xml:space="preserve">In addition to its eight Tony Awards, </w:t>
      </w:r>
      <w:r w:rsidDel="00000000" w:rsidR="00000000" w:rsidRPr="00000000">
        <w:rPr>
          <w:rFonts w:ascii="Arial" w:cs="Arial" w:eastAsia="Arial" w:hAnsi="Arial"/>
          <w:b w:val="1"/>
          <w:bCs w:val="1"/>
          <w:i w:val="0"/>
          <w:iCs w:val="0"/>
          <w:rtl w:val="0"/>
        </w:rPr>
        <w:t xml:space="preserve">HADESTOWN</w:t>
      </w:r>
      <w:r w:rsidDel="00000000" w:rsidR="00000000" w:rsidRPr="00000000">
        <w:rPr>
          <w:rFonts w:ascii="Arial" w:cs="Arial" w:eastAsia="Arial" w:hAnsi="Arial"/>
          <w:i w:val="0"/>
          <w:iCs w:val="0"/>
          <w:rtl w:val="0"/>
        </w:rPr>
        <w:t xml:space="preserve"> has been honored with four Drama Desk Awards, six Outer Critics Circle Awards, including Outstanding New Broadway Musical, and the Drama League Award for Outstanding Production of a Musical. </w:t>
      </w:r>
      <w:r w:rsidDel="00000000" w:rsidR="00000000" w:rsidRPr="00000000">
        <w:rPr>
          <w:rFonts w:ascii="Arial" w:cs="Arial" w:eastAsia="Arial" w:hAnsi="Arial"/>
          <w:b w:val="1"/>
          <w:bCs w:val="1"/>
          <w:i w:val="0"/>
          <w:iCs w:val="0"/>
          <w:rtl w:val="0"/>
        </w:rPr>
        <w:t xml:space="preserve">HADESTOWN</w:t>
      </w:r>
      <w:r w:rsidDel="00000000" w:rsidR="00000000" w:rsidRPr="00000000">
        <w:rPr>
          <w:rFonts w:ascii="Arial" w:cs="Arial" w:eastAsia="Arial" w:hAnsi="Arial"/>
          <w:i w:val="0"/>
          <w:iCs w:val="0"/>
          <w:rtl w:val="0"/>
        </w:rPr>
        <w:t xml:space="preserve"> also marks the first time in over a decade that a woman has been the solo author of a musical, and only the fourth time in Broadway history a woman has accomplished this creative feat.</w:t>
      </w:r>
    </w:p>
    <w:p w:rsidR="00000000" w:rsidDel="00000000" w:rsidP="00000000" w:rsidRDefault="00000000" w:rsidRPr="00000000" w14:paraId="00000016">
      <w:pPr>
        <w:spacing w:after="0" w:before="0" w:lineRule="auto"/>
        <w:jc w:val="left"/>
        <w:rPr>
          <w:rFonts w:ascii="Arial" w:cs="Arial" w:eastAsia="Arial" w:hAnsi="Arial"/>
        </w:rPr>
      </w:pPr>
      <w:r w:rsidDel="00000000" w:rsidR="00000000" w:rsidRPr="00000000">
        <w:rPr>
          <w:rtl w:val="0"/>
        </w:rPr>
      </w:r>
    </w:p>
    <w:p w:rsidR="00000000" w:rsidDel="00000000" w:rsidP="00000000" w:rsidRDefault="00000000" w:rsidRPr="00000000" w14:paraId="00000017">
      <w:pPr>
        <w:spacing w:after="0" w:before="0" w:lineRule="auto"/>
        <w:jc w:val="left"/>
        <w:rPr>
          <w:rFonts w:ascii="Arial" w:cs="Arial" w:eastAsia="Arial" w:hAnsi="Arial"/>
          <w:i w:val="0"/>
          <w:iCs w:val="0"/>
        </w:rPr>
      </w:pPr>
      <w:r w:rsidDel="00000000" w:rsidR="00000000" w:rsidRPr="00000000">
        <w:rPr>
          <w:rFonts w:ascii="Arial" w:cs="Arial" w:eastAsia="Arial" w:hAnsi="Arial"/>
          <w:b w:val="1"/>
          <w:bCs w:val="1"/>
          <w:i w:val="0"/>
          <w:iCs w:val="0"/>
          <w:rtl w:val="0"/>
        </w:rPr>
        <w:t xml:space="preserve">HADESTOWN</w:t>
      </w:r>
      <w:r w:rsidDel="00000000" w:rsidR="00000000" w:rsidRPr="00000000">
        <w:rPr>
          <w:rFonts w:ascii="Arial" w:cs="Arial" w:eastAsia="Arial" w:hAnsi="Arial"/>
          <w:i w:val="0"/>
          <w:iCs w:val="0"/>
          <w:rtl w:val="0"/>
        </w:rPr>
        <w:t xml:space="preserve"> intertwines two mythic love stories—</w:t>
      </w:r>
      <w:r w:rsidDel="00000000" w:rsidR="00000000" w:rsidRPr="00000000">
        <w:rPr>
          <w:rFonts w:ascii="Arial" w:cs="Arial" w:eastAsia="Arial" w:hAnsi="Arial"/>
          <w:rtl w:val="0"/>
        </w:rPr>
        <w:t xml:space="preserve">including </w:t>
      </w:r>
      <w:r w:rsidDel="00000000" w:rsidR="00000000" w:rsidRPr="00000000">
        <w:rPr>
          <w:rFonts w:ascii="Arial" w:cs="Arial" w:eastAsia="Arial" w:hAnsi="Arial"/>
          <w:i w:val="0"/>
          <w:iCs w:val="0"/>
          <w:rtl w:val="0"/>
        </w:rPr>
        <w:t xml:space="preserve">young dreamers Orpheus and Eurydic</w:t>
      </w:r>
      <w:r w:rsidDel="00000000" w:rsidR="00000000" w:rsidRPr="00000000">
        <w:rPr>
          <w:rFonts w:ascii="Arial" w:cs="Arial" w:eastAsia="Arial" w:hAnsi="Arial"/>
          <w:rtl w:val="0"/>
        </w:rPr>
        <w:t xml:space="preserve">e and </w:t>
      </w:r>
      <w:r w:rsidDel="00000000" w:rsidR="00000000" w:rsidRPr="00000000">
        <w:rPr>
          <w:rFonts w:ascii="Arial" w:cs="Arial" w:eastAsia="Arial" w:hAnsi="Arial"/>
          <w:i w:val="0"/>
          <w:iCs w:val="0"/>
          <w:rtl w:val="0"/>
        </w:rPr>
        <w:t xml:space="preserve">King Hades and his wife Persephone—inviting audiences on a hell-raising journey to the underworld and back. Mitchell's beguiling melodies and Chavkin's poetic imagination pit industry against nature, doubt against faith, and fear against love. Blending modern American folk music with New Orleans-inspired jazz, and performed by a vibrant ensemble of actors, dancers, and singers, </w:t>
      </w:r>
      <w:r w:rsidDel="00000000" w:rsidR="00000000" w:rsidRPr="00000000">
        <w:rPr>
          <w:rFonts w:ascii="Arial" w:cs="Arial" w:eastAsia="Arial" w:hAnsi="Arial"/>
          <w:b w:val="1"/>
          <w:bCs w:val="1"/>
          <w:i w:val="0"/>
          <w:iCs w:val="0"/>
          <w:rtl w:val="0"/>
        </w:rPr>
        <w:t xml:space="preserve">HADESTOWN</w:t>
      </w:r>
      <w:r w:rsidDel="00000000" w:rsidR="00000000" w:rsidRPr="00000000">
        <w:rPr>
          <w:rFonts w:ascii="Arial" w:cs="Arial" w:eastAsia="Arial" w:hAnsi="Arial"/>
          <w:i w:val="0"/>
          <w:iCs w:val="0"/>
          <w:rtl w:val="0"/>
        </w:rPr>
        <w:t xml:space="preserve"> delivers a haunting, hopeful theatrical experience that grabs you and never </w:t>
      </w:r>
      <w:r w:rsidDel="00000000" w:rsidR="00000000" w:rsidRPr="00000000">
        <w:rPr>
          <w:rFonts w:ascii="Arial" w:cs="Arial" w:eastAsia="Arial" w:hAnsi="Arial"/>
          <w:rtl w:val="0"/>
        </w:rPr>
        <w:t xml:space="preserve">lets</w:t>
      </w:r>
      <w:r w:rsidDel="00000000" w:rsidR="00000000" w:rsidRPr="00000000">
        <w:rPr>
          <w:rFonts w:ascii="Arial" w:cs="Arial" w:eastAsia="Arial" w:hAnsi="Arial"/>
          <w:i w:val="0"/>
          <w:iCs w:val="0"/>
          <w:rtl w:val="0"/>
        </w:rPr>
        <w:t xml:space="preserve"> go.</w:t>
      </w:r>
    </w:p>
    <w:p w:rsidR="00000000" w:rsidDel="00000000" w:rsidP="00000000" w:rsidRDefault="00000000" w:rsidRPr="00000000" w14:paraId="00000018">
      <w:pPr>
        <w:spacing w:after="0" w:before="0" w:lineRule="auto"/>
        <w:jc w:val="left"/>
        <w:rPr>
          <w:rFonts w:ascii="Arial" w:cs="Arial" w:eastAsia="Arial" w:hAnsi="Arial"/>
        </w:rPr>
      </w:pPr>
      <w:r w:rsidDel="00000000" w:rsidR="00000000" w:rsidRPr="00000000">
        <w:rPr>
          <w:rtl w:val="0"/>
        </w:rPr>
      </w:r>
    </w:p>
    <w:p w:rsidR="00000000" w:rsidDel="00000000" w:rsidP="00000000" w:rsidRDefault="00000000" w:rsidRPr="00000000" w14:paraId="00000019">
      <w:pPr>
        <w:spacing w:after="0" w:before="0" w:lineRule="auto"/>
        <w:jc w:val="left"/>
        <w:rPr>
          <w:rFonts w:ascii="Arial" w:cs="Arial" w:eastAsia="Arial" w:hAnsi="Arial"/>
          <w:highlight w:val="white"/>
        </w:rPr>
      </w:pPr>
      <w:r w:rsidDel="00000000" w:rsidR="00000000" w:rsidRPr="00000000">
        <w:rPr>
          <w:rFonts w:ascii="Arial" w:cs="Arial" w:eastAsia="Arial" w:hAnsi="Arial"/>
          <w:i w:val="0"/>
          <w:iCs w:val="0"/>
          <w:rtl w:val="0"/>
        </w:rPr>
        <w:t xml:space="preserve">The North American tour of </w:t>
      </w:r>
      <w:r w:rsidDel="00000000" w:rsidR="00000000" w:rsidRPr="00000000">
        <w:rPr>
          <w:rFonts w:ascii="Arial" w:cs="Arial" w:eastAsia="Arial" w:hAnsi="Arial"/>
          <w:b w:val="1"/>
          <w:bCs w:val="1"/>
          <w:i w:val="0"/>
          <w:iCs w:val="0"/>
          <w:rtl w:val="0"/>
        </w:rPr>
        <w:t xml:space="preserve">HADESTOWN</w:t>
      </w:r>
      <w:r w:rsidDel="00000000" w:rsidR="00000000" w:rsidRPr="00000000">
        <w:rPr>
          <w:rFonts w:ascii="Arial" w:cs="Arial" w:eastAsia="Arial" w:hAnsi="Arial"/>
          <w:i w:val="0"/>
          <w:iCs w:val="0"/>
          <w:rtl w:val="0"/>
        </w:rPr>
        <w:t xml:space="preserve"> brings the show's inventive staging and Tony-winning design to audiences across the continent</w:t>
      </w:r>
      <w:r w:rsidDel="00000000" w:rsidR="00000000" w:rsidRPr="00000000">
        <w:rPr>
          <w:rFonts w:ascii="Arial" w:cs="Arial" w:eastAsia="Arial" w:hAnsi="Arial"/>
          <w:rtl w:val="0"/>
        </w:rPr>
        <w:t xml:space="preserve">, </w:t>
      </w:r>
      <w:r w:rsidDel="00000000" w:rsidR="00000000" w:rsidRPr="00000000">
        <w:rPr>
          <w:rFonts w:ascii="Arial" w:cs="Arial" w:eastAsia="Arial" w:hAnsi="Arial"/>
          <w:highlight w:val="white"/>
          <w:rtl w:val="0"/>
        </w:rPr>
        <w:t xml:space="preserve">under the direction of </w:t>
      </w:r>
      <w:r w:rsidDel="00000000" w:rsidR="00000000" w:rsidRPr="00000000">
        <w:rPr>
          <w:rFonts w:ascii="Arial" w:cs="Arial" w:eastAsia="Arial" w:hAnsi="Arial"/>
          <w:b w:val="1"/>
          <w:bCs w:val="1"/>
          <w:highlight w:val="white"/>
          <w:rtl w:val="0"/>
        </w:rPr>
        <w:t xml:space="preserve">Keenan Tyler Oliphant</w:t>
      </w:r>
      <w:r w:rsidDel="00000000" w:rsidR="00000000" w:rsidRPr="00000000">
        <w:rPr>
          <w:rFonts w:ascii="Arial" w:cs="Arial" w:eastAsia="Arial" w:hAnsi="Arial"/>
          <w:highlight w:val="white"/>
          <w:rtl w:val="0"/>
        </w:rPr>
        <w:t xml:space="preserve"> and choreography by </w:t>
      </w:r>
      <w:r w:rsidDel="00000000" w:rsidR="00000000" w:rsidRPr="00000000">
        <w:rPr>
          <w:rFonts w:ascii="Arial" w:cs="Arial" w:eastAsia="Arial" w:hAnsi="Arial"/>
          <w:b w:val="1"/>
          <w:bCs w:val="1"/>
          <w:highlight w:val="white"/>
          <w:rtl w:val="0"/>
        </w:rPr>
        <w:t xml:space="preserve">T. Oliver Reid. </w:t>
      </w:r>
      <w:r w:rsidDel="00000000" w:rsidR="00000000" w:rsidRPr="00000000">
        <w:rPr>
          <w:rFonts w:ascii="Arial" w:cs="Arial" w:eastAsia="Arial" w:hAnsi="Arial"/>
          <w:highlight w:val="white"/>
          <w:rtl w:val="0"/>
        </w:rPr>
        <w:t xml:space="preserve">The cast features: </w:t>
      </w:r>
      <w:r w:rsidDel="00000000" w:rsidR="00000000" w:rsidRPr="00000000">
        <w:rPr>
          <w:rFonts w:ascii="Arial" w:cs="Arial" w:eastAsia="Arial" w:hAnsi="Arial"/>
          <w:b w:val="1"/>
          <w:bCs w:val="1"/>
          <w:highlight w:val="white"/>
          <w:rtl w:val="0"/>
        </w:rPr>
        <w:t xml:space="preserve">Nickolaus Colón</w:t>
      </w:r>
      <w:r w:rsidDel="00000000" w:rsidR="00000000" w:rsidRPr="00000000">
        <w:rPr>
          <w:rFonts w:ascii="Arial" w:cs="Arial" w:eastAsia="Arial" w:hAnsi="Arial"/>
          <w:highlight w:val="white"/>
          <w:rtl w:val="0"/>
        </w:rPr>
        <w:t xml:space="preserve"> as Hades, </w:t>
      </w:r>
      <w:r w:rsidDel="00000000" w:rsidR="00000000" w:rsidRPr="00000000">
        <w:rPr>
          <w:rFonts w:ascii="Arial" w:cs="Arial" w:eastAsia="Arial" w:hAnsi="Arial"/>
          <w:b w:val="1"/>
          <w:bCs w:val="1"/>
          <w:highlight w:val="white"/>
          <w:rtl w:val="0"/>
        </w:rPr>
        <w:t xml:space="preserve">Jose Contreras </w:t>
      </w:r>
      <w:r w:rsidDel="00000000" w:rsidR="00000000" w:rsidRPr="00000000">
        <w:rPr>
          <w:rFonts w:ascii="Arial" w:cs="Arial" w:eastAsia="Arial" w:hAnsi="Arial"/>
          <w:highlight w:val="white"/>
          <w:rtl w:val="0"/>
        </w:rPr>
        <w:t xml:space="preserve">as Orpheus, </w:t>
      </w:r>
      <w:r w:rsidDel="00000000" w:rsidR="00000000" w:rsidRPr="00000000">
        <w:rPr>
          <w:rFonts w:ascii="Arial" w:cs="Arial" w:eastAsia="Arial" w:hAnsi="Arial"/>
          <w:b w:val="1"/>
          <w:bCs w:val="1"/>
          <w:highlight w:val="white"/>
          <w:rtl w:val="0"/>
        </w:rPr>
        <w:t xml:space="preserve">Rudy Foster </w:t>
      </w:r>
      <w:r w:rsidDel="00000000" w:rsidR="00000000" w:rsidRPr="00000000">
        <w:rPr>
          <w:rFonts w:ascii="Arial" w:cs="Arial" w:eastAsia="Arial" w:hAnsi="Arial"/>
          <w:highlight w:val="white"/>
          <w:rtl w:val="0"/>
        </w:rPr>
        <w:t xml:space="preserve">as Hermes, </w:t>
      </w:r>
      <w:r w:rsidDel="00000000" w:rsidR="00000000" w:rsidRPr="00000000">
        <w:rPr>
          <w:rFonts w:ascii="Arial" w:cs="Arial" w:eastAsia="Arial" w:hAnsi="Arial"/>
          <w:b w:val="1"/>
          <w:bCs w:val="1"/>
          <w:highlight w:val="white"/>
          <w:rtl w:val="0"/>
        </w:rPr>
        <w:t xml:space="preserve">Hawa Kamara </w:t>
      </w:r>
      <w:r w:rsidDel="00000000" w:rsidR="00000000" w:rsidRPr="00000000">
        <w:rPr>
          <w:rFonts w:ascii="Arial" w:cs="Arial" w:eastAsia="Arial" w:hAnsi="Arial"/>
          <w:highlight w:val="white"/>
          <w:rtl w:val="0"/>
        </w:rPr>
        <w:t xml:space="preserve">as Eurydice, </w:t>
      </w:r>
      <w:r w:rsidDel="00000000" w:rsidR="00000000" w:rsidRPr="00000000">
        <w:rPr>
          <w:rFonts w:ascii="Arial" w:cs="Arial" w:eastAsia="Arial" w:hAnsi="Arial"/>
          <w:b w:val="1"/>
          <w:bCs w:val="1"/>
          <w:highlight w:val="white"/>
          <w:rtl w:val="0"/>
        </w:rPr>
        <w:t xml:space="preserve">Namisa Mdlalose Bizana</w:t>
      </w:r>
      <w:r w:rsidDel="00000000" w:rsidR="00000000" w:rsidRPr="00000000">
        <w:rPr>
          <w:rFonts w:ascii="Arial" w:cs="Arial" w:eastAsia="Arial" w:hAnsi="Arial"/>
          <w:highlight w:val="white"/>
          <w:rtl w:val="0"/>
        </w:rPr>
        <w:t xml:space="preserve"> as Persephone, and </w:t>
      </w:r>
      <w:r w:rsidDel="00000000" w:rsidR="00000000" w:rsidRPr="00000000">
        <w:rPr>
          <w:rFonts w:ascii="Arial" w:cs="Arial" w:eastAsia="Arial" w:hAnsi="Arial"/>
          <w:b w:val="1"/>
          <w:bCs w:val="1"/>
          <w:highlight w:val="white"/>
          <w:rtl w:val="0"/>
        </w:rPr>
        <w:t xml:space="preserve">Gia Keddy, Miriam Navarrete, and Jayna Wescoatt </w:t>
      </w:r>
      <w:r w:rsidDel="00000000" w:rsidR="00000000" w:rsidRPr="00000000">
        <w:rPr>
          <w:rFonts w:ascii="Arial" w:cs="Arial" w:eastAsia="Arial" w:hAnsi="Arial"/>
          <w:highlight w:val="white"/>
          <w:rtl w:val="0"/>
        </w:rPr>
        <w:t xml:space="preserve">as the three Fates.</w:t>
      </w:r>
      <w:r w:rsidDel="00000000" w:rsidR="00000000" w:rsidRPr="00000000">
        <w:rPr>
          <w:rtl w:val="0"/>
        </w:rPr>
      </w:r>
    </w:p>
    <w:p w:rsidR="00000000" w:rsidDel="00000000" w:rsidP="00000000" w:rsidRDefault="00000000" w:rsidRPr="00000000" w14:paraId="0000001A">
      <w:pPr>
        <w:shd w:fill="ffffff" w:val="clear"/>
        <w:rPr>
          <w:rFonts w:ascii="Arial" w:cs="Arial" w:eastAsia="Arial" w:hAnsi="Arial"/>
          <w:highlight w:val="yellow"/>
        </w:rPr>
      </w:pPr>
      <w:r w:rsidDel="00000000" w:rsidR="00000000" w:rsidRPr="00000000">
        <w:rPr>
          <w:rtl w:val="0"/>
        </w:rPr>
      </w:r>
    </w:p>
    <w:p w:rsidR="00000000" w:rsidDel="00000000" w:rsidP="00000000" w:rsidRDefault="00000000" w:rsidRPr="00000000" w14:paraId="0000001B">
      <w:pPr>
        <w:rPr>
          <w:rFonts w:ascii="Arial" w:cs="Arial" w:eastAsia="Arial" w:hAnsi="Arial"/>
          <w:b w:val="1"/>
          <w:bCs w:val="1"/>
          <w:highlight w:val="white"/>
        </w:rPr>
      </w:pPr>
      <w:r w:rsidDel="00000000" w:rsidR="00000000" w:rsidRPr="00000000">
        <w:rPr>
          <w:rFonts w:ascii="Arial" w:cs="Arial" w:eastAsia="Arial" w:hAnsi="Arial"/>
          <w:highlight w:val="white"/>
          <w:rtl w:val="0"/>
        </w:rPr>
        <w:t xml:space="preserve">The ensemble includes:</w:t>
      </w:r>
      <w:r w:rsidDel="00000000" w:rsidR="00000000" w:rsidRPr="00000000">
        <w:rPr>
          <w:rFonts w:ascii="Arial" w:cs="Arial" w:eastAsia="Arial" w:hAnsi="Arial"/>
          <w:b w:val="1"/>
          <w:bCs w:val="1"/>
          <w:highlight w:val="white"/>
          <w:rtl w:val="0"/>
        </w:rPr>
        <w:t xml:space="preserve"> Travis Darghali, Lilli Doll, Vanessa Dominguez, Tyler Ray Lewis, Jadon Lopez, Mya Lynae, Ben Raanan, Julia Schick, </w:t>
      </w:r>
      <w:r w:rsidDel="00000000" w:rsidR="00000000" w:rsidRPr="00000000">
        <w:rPr>
          <w:rFonts w:ascii="Arial" w:cs="Arial" w:eastAsia="Arial" w:hAnsi="Arial"/>
          <w:highlight w:val="white"/>
          <w:rtl w:val="0"/>
        </w:rPr>
        <w:t xml:space="preserve">and </w:t>
      </w:r>
      <w:r w:rsidDel="00000000" w:rsidR="00000000" w:rsidRPr="00000000">
        <w:rPr>
          <w:rFonts w:ascii="Arial" w:cs="Arial" w:eastAsia="Arial" w:hAnsi="Arial"/>
          <w:b w:val="1"/>
          <w:bCs w:val="1"/>
          <w:highlight w:val="white"/>
          <w:rtl w:val="0"/>
        </w:rPr>
        <w:t xml:space="preserve">Ty Shay.</w:t>
      </w:r>
    </w:p>
    <w:p w:rsidR="00000000" w:rsidDel="00000000" w:rsidP="00000000" w:rsidRDefault="00000000" w:rsidRPr="00000000" w14:paraId="0000001C">
      <w:pPr>
        <w:rPr>
          <w:rFonts w:ascii="Arial" w:cs="Arial" w:eastAsia="Arial" w:hAnsi="Arial"/>
          <w:highlight w:val="yellow"/>
        </w:rPr>
      </w:pPr>
      <w:r w:rsidDel="00000000" w:rsidR="00000000" w:rsidRPr="00000000">
        <w:rPr>
          <w:rtl w:val="0"/>
        </w:rPr>
      </w:r>
    </w:p>
    <w:p w:rsidR="00000000" w:rsidDel="00000000" w:rsidP="00000000" w:rsidRDefault="00000000" w:rsidRPr="00000000" w14:paraId="0000001D">
      <w:pPr>
        <w:spacing w:line="259" w:lineRule="auto"/>
        <w:ind w:right="59"/>
        <w:rPr>
          <w:rFonts w:ascii="Arial" w:cs="Arial" w:eastAsia="Arial" w:hAnsi="Arial"/>
          <w:highlight w:val="white"/>
        </w:rPr>
      </w:pPr>
      <w:r w:rsidDel="00000000" w:rsidR="00000000" w:rsidRPr="00000000">
        <w:rPr>
          <w:rFonts w:ascii="Arial" w:cs="Arial" w:eastAsia="Arial" w:hAnsi="Arial"/>
          <w:highlight w:val="white"/>
          <w:rtl w:val="0"/>
        </w:rPr>
        <w:t xml:space="preserve">The tour’s creative team includes: </w:t>
      </w:r>
      <w:r w:rsidDel="00000000" w:rsidR="00000000" w:rsidRPr="00000000">
        <w:rPr>
          <w:rFonts w:ascii="Arial" w:cs="Arial" w:eastAsia="Arial" w:hAnsi="Arial"/>
          <w:b w:val="1"/>
          <w:bCs w:val="1"/>
          <w:highlight w:val="white"/>
          <w:rtl w:val="0"/>
        </w:rPr>
        <w:t xml:space="preserve">Cody Owen Stine </w:t>
      </w:r>
      <w:r w:rsidDel="00000000" w:rsidR="00000000" w:rsidRPr="00000000">
        <w:rPr>
          <w:rFonts w:ascii="Arial" w:cs="Arial" w:eastAsia="Arial" w:hAnsi="Arial"/>
          <w:highlight w:val="white"/>
          <w:rtl w:val="0"/>
        </w:rPr>
        <w:t xml:space="preserve">(Music Supervisor), </w:t>
      </w:r>
      <w:r w:rsidDel="00000000" w:rsidR="00000000" w:rsidRPr="00000000">
        <w:rPr>
          <w:rFonts w:ascii="Arial" w:cs="Arial" w:eastAsia="Arial" w:hAnsi="Arial"/>
          <w:b w:val="1"/>
          <w:bCs w:val="1"/>
          <w:highlight w:val="white"/>
          <w:rtl w:val="0"/>
        </w:rPr>
        <w:t xml:space="preserve">Arman Wali Mohammad </w:t>
      </w:r>
      <w:r w:rsidDel="00000000" w:rsidR="00000000" w:rsidRPr="00000000">
        <w:rPr>
          <w:rFonts w:ascii="Arial" w:cs="Arial" w:eastAsia="Arial" w:hAnsi="Arial"/>
          <w:highlight w:val="white"/>
          <w:rtl w:val="0"/>
        </w:rPr>
        <w:t xml:space="preserve">(Music Director), </w:t>
      </w:r>
      <w:r w:rsidDel="00000000" w:rsidR="00000000" w:rsidRPr="00000000">
        <w:rPr>
          <w:rFonts w:ascii="Arial" w:cs="Arial" w:eastAsia="Arial" w:hAnsi="Arial"/>
          <w:b w:val="1"/>
          <w:bCs w:val="1"/>
          <w:highlight w:val="white"/>
          <w:rtl w:val="0"/>
        </w:rPr>
        <w:t xml:space="preserve">Keith Levenson</w:t>
      </w:r>
      <w:r w:rsidDel="00000000" w:rsidR="00000000" w:rsidRPr="00000000">
        <w:rPr>
          <w:rFonts w:ascii="Arial" w:cs="Arial" w:eastAsia="Arial" w:hAnsi="Arial"/>
          <w:highlight w:val="white"/>
          <w:rtl w:val="0"/>
        </w:rPr>
        <w:t xml:space="preserve"> (Music Contractor) </w:t>
      </w:r>
      <w:r w:rsidDel="00000000" w:rsidR="00000000" w:rsidRPr="00000000">
        <w:rPr>
          <w:rFonts w:ascii="Arial" w:cs="Arial" w:eastAsia="Arial" w:hAnsi="Arial"/>
          <w:b w:val="1"/>
          <w:bCs w:val="1"/>
          <w:highlight w:val="white"/>
          <w:rtl w:val="0"/>
        </w:rPr>
        <w:t xml:space="preserve">Lauryn Elizabeth</w:t>
      </w:r>
      <w:r w:rsidDel="00000000" w:rsidR="00000000" w:rsidRPr="00000000">
        <w:rPr>
          <w:rFonts w:ascii="Arial" w:cs="Arial" w:eastAsia="Arial" w:hAnsi="Arial"/>
          <w:highlight w:val="white"/>
          <w:rtl w:val="0"/>
        </w:rPr>
        <w:t xml:space="preserve"> (Production Stage Manager), </w:t>
      </w:r>
      <w:r w:rsidDel="00000000" w:rsidR="00000000" w:rsidRPr="00000000">
        <w:rPr>
          <w:rFonts w:ascii="Arial" w:cs="Arial" w:eastAsia="Arial" w:hAnsi="Arial"/>
          <w:b w:val="1"/>
          <w:bCs w:val="1"/>
          <w:highlight w:val="white"/>
          <w:rtl w:val="0"/>
        </w:rPr>
        <w:t xml:space="preserve">Audrey Michael</w:t>
      </w:r>
      <w:r w:rsidDel="00000000" w:rsidR="00000000" w:rsidRPr="00000000">
        <w:rPr>
          <w:rFonts w:ascii="Arial" w:cs="Arial" w:eastAsia="Arial" w:hAnsi="Arial"/>
          <w:highlight w:val="white"/>
          <w:rtl w:val="0"/>
        </w:rPr>
        <w:t xml:space="preserve"> (Assistant Stage Manager), </w:t>
      </w:r>
      <w:r w:rsidDel="00000000" w:rsidR="00000000" w:rsidRPr="00000000">
        <w:rPr>
          <w:rFonts w:ascii="Arial" w:cs="Arial" w:eastAsia="Arial" w:hAnsi="Arial"/>
          <w:b w:val="1"/>
          <w:bCs w:val="1"/>
          <w:highlight w:val="white"/>
          <w:rtl w:val="0"/>
        </w:rPr>
        <w:t xml:space="preserve">Molly Goodwin</w:t>
      </w:r>
      <w:r w:rsidDel="00000000" w:rsidR="00000000" w:rsidRPr="00000000">
        <w:rPr>
          <w:rFonts w:ascii="Arial" w:cs="Arial" w:eastAsia="Arial" w:hAnsi="Arial"/>
          <w:highlight w:val="white"/>
          <w:rtl w:val="0"/>
        </w:rPr>
        <w:t xml:space="preserve"> (Consulting Stage Manager),</w:t>
      </w:r>
      <w:r w:rsidDel="00000000" w:rsidR="00000000" w:rsidRPr="00000000">
        <w:rPr>
          <w:rFonts w:ascii="Arial" w:cs="Arial" w:eastAsia="Arial" w:hAnsi="Arial"/>
          <w:highlight w:val="white"/>
          <w:rtl w:val="0"/>
        </w:rPr>
        <w:t xml:space="preserve"> </w:t>
      </w:r>
      <w:r w:rsidDel="00000000" w:rsidR="00000000" w:rsidRPr="00000000">
        <w:rPr>
          <w:rFonts w:ascii="Arial" w:cs="Arial" w:eastAsia="Arial" w:hAnsi="Arial"/>
          <w:b w:val="1"/>
          <w:bCs w:val="1"/>
          <w:highlight w:val="white"/>
          <w:rtl w:val="0"/>
        </w:rPr>
        <w:t xml:space="preserve">Ellie Howell</w:t>
      </w:r>
      <w:r w:rsidDel="00000000" w:rsidR="00000000" w:rsidRPr="00000000">
        <w:rPr>
          <w:rFonts w:ascii="Arial" w:cs="Arial" w:eastAsia="Arial" w:hAnsi="Arial"/>
          <w:highlight w:val="white"/>
          <w:rtl w:val="0"/>
        </w:rPr>
        <w:t xml:space="preserve"> (Company Manager), </w:t>
      </w:r>
      <w:r w:rsidDel="00000000" w:rsidR="00000000" w:rsidRPr="00000000">
        <w:rPr>
          <w:rFonts w:ascii="Arial" w:cs="Arial" w:eastAsia="Arial" w:hAnsi="Arial"/>
          <w:b w:val="1"/>
          <w:bCs w:val="1"/>
          <w:highlight w:val="white"/>
          <w:rtl w:val="0"/>
        </w:rPr>
        <w:t xml:space="preserve">Alec Richards</w:t>
      </w:r>
      <w:r w:rsidDel="00000000" w:rsidR="00000000" w:rsidRPr="00000000">
        <w:rPr>
          <w:rFonts w:ascii="Arial" w:cs="Arial" w:eastAsia="Arial" w:hAnsi="Arial"/>
          <w:highlight w:val="white"/>
          <w:rtl w:val="0"/>
        </w:rPr>
        <w:t xml:space="preserve"> (Assistant Company Manager), and </w:t>
      </w:r>
      <w:r w:rsidDel="00000000" w:rsidR="00000000" w:rsidRPr="00000000">
        <w:rPr>
          <w:rFonts w:ascii="Arial" w:cs="Arial" w:eastAsia="Arial" w:hAnsi="Arial"/>
          <w:b w:val="1"/>
          <w:bCs w:val="1"/>
          <w:highlight w:val="white"/>
          <w:rtl w:val="0"/>
        </w:rPr>
        <w:t xml:space="preserve">Mark Lunsford </w:t>
      </w:r>
      <w:r w:rsidDel="00000000" w:rsidR="00000000" w:rsidRPr="00000000">
        <w:rPr>
          <w:rFonts w:ascii="Arial" w:cs="Arial" w:eastAsia="Arial" w:hAnsi="Arial"/>
          <w:highlight w:val="white"/>
          <w:rtl w:val="0"/>
        </w:rPr>
        <w:t xml:space="preserve">(Creative Producer). </w:t>
      </w:r>
    </w:p>
    <w:p w:rsidR="00000000" w:rsidDel="00000000" w:rsidP="00000000" w:rsidRDefault="00000000" w:rsidRPr="00000000" w14:paraId="0000001E">
      <w:pPr>
        <w:spacing w:line="259" w:lineRule="auto"/>
        <w:ind w:right="59"/>
        <w:rPr>
          <w:rFonts w:ascii="Arial" w:cs="Arial" w:eastAsia="Arial" w:hAnsi="Arial"/>
          <w:highlight w:val="white"/>
        </w:rPr>
      </w:pPr>
      <w:r w:rsidDel="00000000" w:rsidR="00000000" w:rsidRPr="00000000">
        <w:rPr>
          <w:rtl w:val="0"/>
        </w:rPr>
      </w:r>
    </w:p>
    <w:p w:rsidR="00000000" w:rsidDel="00000000" w:rsidP="00000000" w:rsidRDefault="00000000" w:rsidRPr="00000000" w14:paraId="0000001F">
      <w:pPr>
        <w:spacing w:line="259" w:lineRule="auto"/>
        <w:ind w:right="59"/>
        <w:rPr>
          <w:rFonts w:ascii="Arial" w:cs="Arial" w:eastAsia="Arial" w:hAnsi="Arial"/>
          <w:highlight w:val="white"/>
        </w:rPr>
      </w:pPr>
      <w:r w:rsidDel="00000000" w:rsidR="00000000" w:rsidRPr="00000000">
        <w:rPr>
          <w:rFonts w:ascii="Arial" w:cs="Arial" w:eastAsia="Arial" w:hAnsi="Arial"/>
          <w:highlight w:val="white"/>
          <w:rtl w:val="0"/>
        </w:rPr>
        <w:t xml:space="preserve">Additional creative team credits include: </w:t>
      </w:r>
      <w:r w:rsidDel="00000000" w:rsidR="00000000" w:rsidRPr="00000000">
        <w:rPr>
          <w:rFonts w:ascii="Arial" w:cs="Arial" w:eastAsia="Arial" w:hAnsi="Arial"/>
          <w:b w:val="1"/>
          <w:bCs w:val="1"/>
          <w:highlight w:val="white"/>
          <w:rtl w:val="0"/>
        </w:rPr>
        <w:t xml:space="preserve">David L. Arsenault </w:t>
      </w:r>
      <w:r w:rsidDel="00000000" w:rsidR="00000000" w:rsidRPr="00000000">
        <w:rPr>
          <w:rFonts w:ascii="Arial" w:cs="Arial" w:eastAsia="Arial" w:hAnsi="Arial"/>
          <w:highlight w:val="white"/>
          <w:rtl w:val="0"/>
        </w:rPr>
        <w:t xml:space="preserve">(Scenic Design), </w:t>
      </w:r>
      <w:r w:rsidDel="00000000" w:rsidR="00000000" w:rsidRPr="00000000">
        <w:rPr>
          <w:rFonts w:ascii="Arial" w:cs="Arial" w:eastAsia="Arial" w:hAnsi="Arial"/>
          <w:b w:val="1"/>
          <w:bCs w:val="1"/>
          <w:highlight w:val="white"/>
          <w:rtl w:val="0"/>
        </w:rPr>
        <w:t xml:space="preserve">Michael Krass</w:t>
      </w:r>
      <w:r w:rsidDel="00000000" w:rsidR="00000000" w:rsidRPr="00000000">
        <w:rPr>
          <w:rFonts w:ascii="Arial" w:cs="Arial" w:eastAsia="Arial" w:hAnsi="Arial"/>
          <w:highlight w:val="white"/>
          <w:rtl w:val="0"/>
        </w:rPr>
        <w:t xml:space="preserve"> (Costume Design), </w:t>
      </w:r>
      <w:r w:rsidDel="00000000" w:rsidR="00000000" w:rsidRPr="00000000">
        <w:rPr>
          <w:rFonts w:ascii="Arial" w:cs="Arial" w:eastAsia="Arial" w:hAnsi="Arial"/>
          <w:b w:val="1"/>
          <w:bCs w:val="1"/>
          <w:highlight w:val="white"/>
          <w:rtl w:val="0"/>
        </w:rPr>
        <w:t xml:space="preserve">Aja Jackson</w:t>
      </w:r>
      <w:r w:rsidDel="00000000" w:rsidR="00000000" w:rsidRPr="00000000">
        <w:rPr>
          <w:rFonts w:ascii="Arial" w:cs="Arial" w:eastAsia="Arial" w:hAnsi="Arial"/>
          <w:highlight w:val="white"/>
          <w:rtl w:val="0"/>
        </w:rPr>
        <w:t xml:space="preserve"> (Lighting Design), </w:t>
      </w:r>
      <w:r w:rsidDel="00000000" w:rsidR="00000000" w:rsidRPr="00000000">
        <w:rPr>
          <w:rFonts w:ascii="Arial" w:cs="Arial" w:eastAsia="Arial" w:hAnsi="Arial"/>
          <w:b w:val="1"/>
          <w:bCs w:val="1"/>
          <w:highlight w:val="white"/>
          <w:rtl w:val="0"/>
        </w:rPr>
        <w:t xml:space="preserve">Nevin Steinberg/Jessica Paz </w:t>
      </w:r>
      <w:r w:rsidDel="00000000" w:rsidR="00000000" w:rsidRPr="00000000">
        <w:rPr>
          <w:rFonts w:ascii="Arial" w:cs="Arial" w:eastAsia="Arial" w:hAnsi="Arial"/>
          <w:highlight w:val="white"/>
          <w:rtl w:val="0"/>
        </w:rPr>
        <w:t xml:space="preserve">(Co-Sound Design), </w:t>
      </w:r>
      <w:r w:rsidDel="00000000" w:rsidR="00000000" w:rsidRPr="00000000">
        <w:rPr>
          <w:rFonts w:ascii="Arial" w:cs="Arial" w:eastAsia="Arial" w:hAnsi="Arial"/>
          <w:b w:val="1"/>
          <w:bCs w:val="1"/>
          <w:highlight w:val="white"/>
          <w:rtl w:val="0"/>
        </w:rPr>
        <w:t xml:space="preserve">Liam Robinson </w:t>
      </w:r>
      <w:r w:rsidDel="00000000" w:rsidR="00000000" w:rsidRPr="00000000">
        <w:rPr>
          <w:rFonts w:ascii="Arial" w:cs="Arial" w:eastAsia="Arial" w:hAnsi="Arial"/>
          <w:highlight w:val="white"/>
          <w:rtl w:val="0"/>
        </w:rPr>
        <w:t xml:space="preserve">(Vocal Arrangements &amp; Music Consultant), </w:t>
      </w:r>
      <w:r w:rsidDel="00000000" w:rsidR="00000000" w:rsidRPr="00000000">
        <w:rPr>
          <w:rFonts w:ascii="Arial" w:cs="Arial" w:eastAsia="Arial" w:hAnsi="Arial"/>
          <w:b w:val="1"/>
          <w:bCs w:val="1"/>
          <w:highlight w:val="white"/>
          <w:rtl w:val="0"/>
        </w:rPr>
        <w:t xml:space="preserve">Michael Chorney/Todd Sickafoose</w:t>
      </w:r>
      <w:r w:rsidDel="00000000" w:rsidR="00000000" w:rsidRPr="00000000">
        <w:rPr>
          <w:rFonts w:ascii="Arial" w:cs="Arial" w:eastAsia="Arial" w:hAnsi="Arial"/>
          <w:highlight w:val="white"/>
          <w:rtl w:val="0"/>
        </w:rPr>
        <w:t xml:space="preserve"> (Arrangements &amp; Orchestration), and </w:t>
      </w:r>
      <w:r w:rsidDel="00000000" w:rsidR="00000000" w:rsidRPr="00000000">
        <w:rPr>
          <w:rFonts w:ascii="Arial" w:cs="Arial" w:eastAsia="Arial" w:hAnsi="Arial"/>
          <w:b w:val="1"/>
          <w:bCs w:val="1"/>
          <w:highlight w:val="white"/>
          <w:rtl w:val="0"/>
        </w:rPr>
        <w:t xml:space="preserve">Jennifer Mullins</w:t>
      </w:r>
      <w:r w:rsidDel="00000000" w:rsidR="00000000" w:rsidRPr="00000000">
        <w:rPr>
          <w:rFonts w:ascii="Arial" w:cs="Arial" w:eastAsia="Arial" w:hAnsi="Arial"/>
          <w:highlight w:val="white"/>
          <w:rtl w:val="0"/>
        </w:rPr>
        <w:t xml:space="preserve"> (Hair &amp; Wig Design).</w:t>
      </w:r>
    </w:p>
    <w:p w:rsidR="00000000" w:rsidDel="00000000" w:rsidP="00000000" w:rsidRDefault="00000000" w:rsidRPr="00000000" w14:paraId="00000020">
      <w:pPr>
        <w:spacing w:line="259" w:lineRule="auto"/>
        <w:ind w:right="59"/>
        <w:rPr>
          <w:rFonts w:ascii="Arial" w:cs="Arial" w:eastAsia="Arial" w:hAnsi="Arial"/>
          <w:highlight w:val="yellow"/>
        </w:rPr>
      </w:pPr>
      <w:r w:rsidDel="00000000" w:rsidR="00000000" w:rsidRPr="00000000">
        <w:rPr>
          <w:rtl w:val="0"/>
        </w:rPr>
      </w:r>
    </w:p>
    <w:p w:rsidR="00000000" w:rsidDel="00000000" w:rsidP="00000000" w:rsidRDefault="00000000" w:rsidRPr="00000000" w14:paraId="00000021">
      <w:pPr>
        <w:spacing w:line="259" w:lineRule="auto"/>
        <w:ind w:right="59"/>
        <w:rPr>
          <w:rFonts w:ascii="Arial" w:cs="Arial" w:eastAsia="Arial" w:hAnsi="Arial"/>
          <w:highlight w:val="white"/>
        </w:rPr>
      </w:pPr>
      <w:r w:rsidDel="00000000" w:rsidR="00000000" w:rsidRPr="00000000">
        <w:rPr>
          <w:rFonts w:ascii="Arial" w:cs="Arial" w:eastAsia="Arial" w:hAnsi="Arial"/>
          <w:highlight w:val="white"/>
          <w:rtl w:val="0"/>
        </w:rPr>
        <w:t xml:space="preserve">Casting is by </w:t>
      </w:r>
      <w:r w:rsidDel="00000000" w:rsidR="00000000" w:rsidRPr="00000000">
        <w:rPr>
          <w:rFonts w:ascii="Arial" w:cs="Arial" w:eastAsia="Arial" w:hAnsi="Arial"/>
          <w:b w:val="1"/>
          <w:bCs w:val="1"/>
          <w:highlight w:val="white"/>
          <w:rtl w:val="0"/>
        </w:rPr>
        <w:t xml:space="preserve">Whitley Theatrical</w:t>
      </w:r>
      <w:r w:rsidDel="00000000" w:rsidR="00000000" w:rsidRPr="00000000">
        <w:rPr>
          <w:rFonts w:ascii="Arial" w:cs="Arial" w:eastAsia="Arial" w:hAnsi="Arial"/>
          <w:highlight w:val="white"/>
          <w:rtl w:val="0"/>
        </w:rPr>
        <w:t xml:space="preserve">, Production Management by </w:t>
      </w:r>
      <w:r w:rsidDel="00000000" w:rsidR="00000000" w:rsidRPr="00000000">
        <w:rPr>
          <w:rFonts w:ascii="Arial" w:cs="Arial" w:eastAsia="Arial" w:hAnsi="Arial"/>
          <w:b w:val="1"/>
          <w:bCs w:val="1"/>
          <w:highlight w:val="white"/>
          <w:rtl w:val="0"/>
        </w:rPr>
        <w:t xml:space="preserve">Sightline Productions</w:t>
      </w:r>
      <w:r w:rsidDel="00000000" w:rsidR="00000000" w:rsidRPr="00000000">
        <w:rPr>
          <w:rFonts w:ascii="Arial" w:cs="Arial" w:eastAsia="Arial" w:hAnsi="Arial"/>
          <w:highlight w:val="white"/>
          <w:rtl w:val="0"/>
        </w:rPr>
        <w:t xml:space="preserve">, General Management by </w:t>
      </w:r>
      <w:r w:rsidDel="00000000" w:rsidR="00000000" w:rsidRPr="00000000">
        <w:rPr>
          <w:rFonts w:ascii="Arial" w:cs="Arial" w:eastAsia="Arial" w:hAnsi="Arial"/>
          <w:b w:val="1"/>
          <w:bCs w:val="1"/>
          <w:highlight w:val="white"/>
          <w:rtl w:val="0"/>
        </w:rPr>
        <w:t xml:space="preserve">RCI Theatricals - Kevin Greene</w:t>
      </w:r>
      <w:r w:rsidDel="00000000" w:rsidR="00000000" w:rsidRPr="00000000">
        <w:rPr>
          <w:rFonts w:ascii="Arial" w:cs="Arial" w:eastAsia="Arial" w:hAnsi="Arial"/>
          <w:highlight w:val="white"/>
          <w:rtl w:val="0"/>
        </w:rPr>
        <w:t xml:space="preserve">, Tour Booking by </w:t>
      </w:r>
      <w:r w:rsidDel="00000000" w:rsidR="00000000" w:rsidRPr="00000000">
        <w:rPr>
          <w:rFonts w:ascii="Arial" w:cs="Arial" w:eastAsia="Arial" w:hAnsi="Arial"/>
          <w:b w:val="1"/>
          <w:bCs w:val="1"/>
          <w:highlight w:val="white"/>
          <w:rtl w:val="0"/>
        </w:rPr>
        <w:t xml:space="preserve">The Booking Group</w:t>
      </w:r>
      <w:r w:rsidDel="00000000" w:rsidR="00000000" w:rsidRPr="00000000">
        <w:rPr>
          <w:rFonts w:ascii="Arial" w:cs="Arial" w:eastAsia="Arial" w:hAnsi="Arial"/>
          <w:highlight w:val="white"/>
          <w:rtl w:val="0"/>
        </w:rPr>
        <w:t xml:space="preserve">, and Tour Marketing &amp; Press by </w:t>
      </w:r>
      <w:r w:rsidDel="00000000" w:rsidR="00000000" w:rsidRPr="00000000">
        <w:rPr>
          <w:rFonts w:ascii="Arial" w:cs="Arial" w:eastAsia="Arial" w:hAnsi="Arial"/>
          <w:b w:val="1"/>
          <w:bCs w:val="1"/>
          <w:highlight w:val="white"/>
          <w:rtl w:val="0"/>
        </w:rPr>
        <w:t xml:space="preserve">Allied Global Marketing.</w:t>
      </w:r>
      <w:r w:rsidDel="00000000" w:rsidR="00000000" w:rsidRPr="00000000">
        <w:rPr>
          <w:rtl w:val="0"/>
        </w:rPr>
      </w:r>
    </w:p>
    <w:p w:rsidR="00000000" w:rsidDel="00000000" w:rsidP="00000000" w:rsidRDefault="00000000" w:rsidRPr="00000000" w14:paraId="00000022">
      <w:pPr>
        <w:spacing w:after="0" w:before="0" w:lineRule="auto"/>
        <w:jc w:val="left"/>
        <w:rPr>
          <w:rFonts w:ascii="Arial" w:cs="Arial" w:eastAsia="Arial" w:hAnsi="Arial"/>
          <w:b w:val="1"/>
          <w:bCs w:val="1"/>
        </w:rPr>
      </w:pPr>
      <w:r w:rsidDel="00000000" w:rsidR="00000000" w:rsidRPr="00000000">
        <w:rPr>
          <w:rtl w:val="0"/>
        </w:rPr>
      </w:r>
    </w:p>
    <w:p w:rsidR="00000000" w:rsidDel="00000000" w:rsidP="00000000" w:rsidRDefault="00000000" w:rsidRPr="00000000" w14:paraId="00000023">
      <w:pPr>
        <w:spacing w:after="0" w:before="0" w:lineRule="auto"/>
        <w:jc w:val="left"/>
        <w:rPr>
          <w:rFonts w:ascii="Arial" w:cs="Arial" w:eastAsia="Arial" w:hAnsi="Arial"/>
          <w:i w:val="0"/>
          <w:iCs w:val="0"/>
        </w:rPr>
      </w:pPr>
      <w:r w:rsidDel="00000000" w:rsidR="00000000" w:rsidRPr="00000000">
        <w:rPr>
          <w:rFonts w:ascii="Arial" w:cs="Arial" w:eastAsia="Arial" w:hAnsi="Arial"/>
          <w:b w:val="1"/>
          <w:bCs w:val="1"/>
          <w:i w:val="0"/>
          <w:iCs w:val="0"/>
          <w:rtl w:val="0"/>
        </w:rPr>
        <w:t xml:space="preserve">HADESTOWN</w:t>
      </w:r>
      <w:r w:rsidDel="00000000" w:rsidR="00000000" w:rsidRPr="00000000">
        <w:rPr>
          <w:rFonts w:ascii="Arial" w:cs="Arial" w:eastAsia="Arial" w:hAnsi="Arial"/>
          <w:i w:val="0"/>
          <w:iCs w:val="0"/>
          <w:rtl w:val="0"/>
        </w:rPr>
        <w:t xml:space="preserve"> was co-conceived by </w:t>
      </w:r>
      <w:r w:rsidDel="00000000" w:rsidR="00000000" w:rsidRPr="00000000">
        <w:rPr>
          <w:rFonts w:ascii="Arial" w:cs="Arial" w:eastAsia="Arial" w:hAnsi="Arial"/>
          <w:b w:val="1"/>
          <w:bCs w:val="1"/>
          <w:i w:val="0"/>
          <w:iCs w:val="0"/>
          <w:rtl w:val="0"/>
        </w:rPr>
        <w:t xml:space="preserve">Ben t. Matchstick</w:t>
      </w:r>
      <w:r w:rsidDel="00000000" w:rsidR="00000000" w:rsidRPr="00000000">
        <w:rPr>
          <w:rFonts w:ascii="Arial" w:cs="Arial" w:eastAsia="Arial" w:hAnsi="Arial"/>
          <w:i w:val="0"/>
          <w:iCs w:val="0"/>
          <w:rtl w:val="0"/>
        </w:rPr>
        <w:t xml:space="preserve">. The show originated as Mitchell's indie theat</w:t>
      </w:r>
      <w:r w:rsidDel="00000000" w:rsidR="00000000" w:rsidRPr="00000000">
        <w:rPr>
          <w:rFonts w:ascii="Arial" w:cs="Arial" w:eastAsia="Arial" w:hAnsi="Arial"/>
          <w:rtl w:val="0"/>
        </w:rPr>
        <w:t xml:space="preserve">re</w:t>
      </w:r>
      <w:r w:rsidDel="00000000" w:rsidR="00000000" w:rsidRPr="00000000">
        <w:rPr>
          <w:rFonts w:ascii="Arial" w:cs="Arial" w:eastAsia="Arial" w:hAnsi="Arial"/>
          <w:i w:val="0"/>
          <w:iCs w:val="0"/>
          <w:rtl w:val="0"/>
        </w:rPr>
        <w:t xml:space="preserve"> project touring Vermont, which she then turned into an acclaimed concept album, before electrifying audiences with its 2016 world premiere at New York Theatre Worksho</w:t>
      </w:r>
      <w:r w:rsidDel="00000000" w:rsidR="00000000" w:rsidRPr="00000000">
        <w:rPr>
          <w:rFonts w:ascii="Arial" w:cs="Arial" w:eastAsia="Arial" w:hAnsi="Arial"/>
          <w:rtl w:val="0"/>
        </w:rPr>
        <w:t xml:space="preserve">p, </w:t>
      </w:r>
      <w:r w:rsidDel="00000000" w:rsidR="00000000" w:rsidRPr="00000000">
        <w:rPr>
          <w:rFonts w:ascii="Arial" w:cs="Arial" w:eastAsia="Arial" w:hAnsi="Arial"/>
          <w:i w:val="0"/>
          <w:iCs w:val="0"/>
          <w:rtl w:val="0"/>
        </w:rPr>
        <w:t xml:space="preserve">the longest-running show in that celebrated theatre's 40-year history. The production went on to a 2017 Canadian premiere at Edmonton's Citadel Theatre and a sold-out 2018 engagement at London's National Theatre, before opening on Broadway at the Walter Kerr Theatre on April 17, 2019, where it continues to play today.</w:t>
      </w:r>
      <w:r w:rsidDel="00000000" w:rsidR="00000000" w:rsidRPr="00000000">
        <w:rPr>
          <w:rtl w:val="0"/>
        </w:rPr>
      </w:r>
    </w:p>
    <w:p w:rsidR="00000000" w:rsidDel="00000000" w:rsidP="00000000" w:rsidRDefault="00000000" w:rsidRPr="00000000" w14:paraId="00000024">
      <w:pPr>
        <w:spacing w:after="0" w:before="0" w:lineRule="auto"/>
        <w:jc w:val="left"/>
        <w:rPr>
          <w:rFonts w:ascii="Arial" w:cs="Arial" w:eastAsia="Arial" w:hAnsi="Arial"/>
        </w:rPr>
      </w:pPr>
      <w:r w:rsidDel="00000000" w:rsidR="00000000" w:rsidRPr="00000000">
        <w:rPr>
          <w:rtl w:val="0"/>
        </w:rPr>
      </w:r>
    </w:p>
    <w:p w:rsidR="00000000" w:rsidDel="00000000" w:rsidP="00000000" w:rsidRDefault="00000000" w:rsidRPr="00000000" w14:paraId="00000025">
      <w:pPr>
        <w:spacing w:after="0" w:before="0" w:lineRule="auto"/>
        <w:jc w:val="center"/>
        <w:rPr>
          <w:rFonts w:ascii="Arial" w:cs="Arial" w:eastAsia="Arial" w:hAnsi="Arial"/>
          <w:b w:val="1"/>
          <w:bCs w:val="1"/>
        </w:rPr>
      </w:pPr>
      <w:r w:rsidDel="00000000" w:rsidR="00000000" w:rsidRPr="00000000">
        <w:rPr>
          <w:rFonts w:ascii="Arial" w:cs="Arial" w:eastAsia="Arial" w:hAnsi="Arial"/>
          <w:b w:val="1"/>
          <w:bCs w:val="1"/>
          <w:i w:val="0"/>
          <w:iCs w:val="0"/>
          <w:rtl w:val="0"/>
        </w:rPr>
        <w:t xml:space="preserve">For more information, visit </w:t>
      </w:r>
      <w:hyperlink r:id="rId8">
        <w:r w:rsidDel="00000000" w:rsidR="00000000" w:rsidRPr="00000000">
          <w:rPr>
            <w:rFonts w:ascii="Arial" w:cs="Arial" w:eastAsia="Arial" w:hAnsi="Arial"/>
            <w:b w:val="1"/>
            <w:bCs w:val="1"/>
            <w:color w:val="0563c1"/>
            <w:u w:val="single"/>
            <w:rtl w:val="0"/>
          </w:rPr>
          <w:t xml:space="preserve">hadestownontour.com</w:t>
        </w:r>
      </w:hyperlink>
      <w:r w:rsidDel="00000000" w:rsidR="00000000" w:rsidRPr="00000000">
        <w:rPr>
          <w:rtl w:val="0"/>
        </w:rPr>
      </w:r>
    </w:p>
    <w:p w:rsidR="00000000" w:rsidDel="00000000" w:rsidP="00000000" w:rsidRDefault="00000000" w:rsidRPr="00000000" w14:paraId="00000026">
      <w:pPr>
        <w:spacing w:after="0" w:before="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27">
      <w:pPr>
        <w:spacing w:after="0" w:before="0" w:lineRule="auto"/>
        <w:jc w:val="left"/>
        <w:rPr>
          <w:rFonts w:ascii="Arial" w:cs="Arial" w:eastAsia="Arial" w:hAnsi="Arial"/>
        </w:rPr>
      </w:pPr>
      <w:r w:rsidDel="00000000" w:rsidR="00000000" w:rsidRPr="00000000">
        <w:rPr>
          <w:rFonts w:ascii="Arial" w:cs="Arial" w:eastAsia="Arial" w:hAnsi="Arial"/>
          <w:b w:val="1"/>
          <w:bCs w:val="1"/>
          <w:i w:val="0"/>
          <w:iCs w:val="0"/>
          <w:u w:val="single"/>
          <w:rtl w:val="0"/>
        </w:rPr>
        <w:t xml:space="preserve">About Broadway in Victoria (</w:t>
      </w:r>
      <w:hyperlink r:id="rId9">
        <w:r w:rsidDel="00000000" w:rsidR="00000000" w:rsidRPr="00000000">
          <w:rPr>
            <w:rFonts w:ascii="Arial" w:cs="Arial" w:eastAsia="Arial" w:hAnsi="Arial"/>
            <w:color w:val="0563c1"/>
            <w:u w:val="single"/>
            <w:rtl w:val="0"/>
          </w:rPr>
          <w:t xml:space="preserve">broadwayinvictoria.com</w:t>
        </w:r>
      </w:hyperlink>
      <w:r w:rsidDel="00000000" w:rsidR="00000000" w:rsidRPr="00000000">
        <w:rPr>
          <w:rFonts w:ascii="Arial" w:cs="Arial" w:eastAsia="Arial" w:hAnsi="Arial"/>
          <w:b w:val="1"/>
          <w:bCs w:val="1"/>
          <w:i w:val="0"/>
          <w:iCs w:val="0"/>
          <w:u w:val="single"/>
          <w:rtl w:val="0"/>
        </w:rPr>
        <w:t xml:space="preserve">)</w:t>
      </w:r>
      <w:r w:rsidDel="00000000" w:rsidR="00000000" w:rsidRPr="00000000">
        <w:rPr>
          <w:rtl w:val="0"/>
        </w:rPr>
      </w:r>
    </w:p>
    <w:p w:rsidR="00000000" w:rsidDel="00000000" w:rsidP="00000000" w:rsidRDefault="00000000" w:rsidRPr="00000000" w14:paraId="00000028">
      <w:pPr>
        <w:spacing w:after="0" w:before="0" w:lineRule="auto"/>
        <w:jc w:val="left"/>
        <w:rPr>
          <w:rFonts w:ascii="Arial" w:cs="Arial" w:eastAsia="Arial" w:hAnsi="Arial"/>
        </w:rPr>
      </w:pPr>
      <w:r w:rsidDel="00000000" w:rsidR="00000000" w:rsidRPr="00000000">
        <w:rPr>
          <w:rFonts w:ascii="Arial" w:cs="Arial" w:eastAsia="Arial" w:hAnsi="Arial"/>
          <w:i w:val="0"/>
          <w:iCs w:val="0"/>
          <w:rtl w:val="0"/>
        </w:rPr>
        <w:t xml:space="preserve">Broadway in Victoria's mission is to provide Vancouver Island residents with an opportunity to experience world class musical theatre in their home city. Every year its audience members can expect a magical Broadway experience in the intimacy of the beautifully restored Royal Theatre. Over the past decade, it has hosted acclaimed touring productions of MAMMA MIA!, CHICAGO, BEAUTIFUL: The Carole King Musical, COME FROM AWAY, JESUS CHRIST SUPERSTAR, THE BOOK OF MORMON, and TINA – The Tina Turner Musical, SPAMALOT, among others. The company is driven by a strong belief that Victoria is among Canada's cultural capitals and is dedicated to enhancing the city's vibrant arts and culture community.</w:t>
      </w:r>
      <w:r w:rsidDel="00000000" w:rsidR="00000000" w:rsidRPr="00000000">
        <w:rPr>
          <w:rtl w:val="0"/>
        </w:rPr>
      </w:r>
    </w:p>
    <w:p w:rsidR="00000000" w:rsidDel="00000000" w:rsidP="00000000" w:rsidRDefault="00000000" w:rsidRPr="00000000" w14:paraId="00000029">
      <w:pPr>
        <w:spacing w:after="0" w:before="0" w:lineRule="auto"/>
        <w:jc w:val="left"/>
        <w:rPr>
          <w:rFonts w:ascii="Arial" w:cs="Arial" w:eastAsia="Arial" w:hAnsi="Arial"/>
          <w:b w:val="1"/>
          <w:bCs w:val="1"/>
          <w:u w:val="single"/>
        </w:rPr>
      </w:pPr>
      <w:r w:rsidDel="00000000" w:rsidR="00000000" w:rsidRPr="00000000">
        <w:rPr>
          <w:rtl w:val="0"/>
        </w:rPr>
      </w:r>
    </w:p>
    <w:p w:rsidR="00000000" w:rsidDel="00000000" w:rsidP="00000000" w:rsidRDefault="00000000" w:rsidRPr="00000000" w14:paraId="0000002A">
      <w:pPr>
        <w:spacing w:after="0" w:before="0" w:lineRule="auto"/>
        <w:jc w:val="left"/>
        <w:rPr>
          <w:rFonts w:ascii="Arial" w:cs="Arial" w:eastAsia="Arial" w:hAnsi="Arial"/>
        </w:rPr>
      </w:pPr>
      <w:r w:rsidDel="00000000" w:rsidR="00000000" w:rsidRPr="00000000">
        <w:rPr>
          <w:rFonts w:ascii="Arial" w:cs="Arial" w:eastAsia="Arial" w:hAnsi="Arial"/>
          <w:b w:val="1"/>
          <w:bCs w:val="1"/>
          <w:i w:val="0"/>
          <w:iCs w:val="0"/>
          <w:u w:val="single"/>
          <w:rtl w:val="0"/>
        </w:rPr>
        <w:t xml:space="preserve">LISTING INFORMATION</w:t>
      </w:r>
      <w:r w:rsidDel="00000000" w:rsidR="00000000" w:rsidRPr="00000000">
        <w:rPr>
          <w:rFonts w:ascii="Arial" w:cs="Arial" w:eastAsia="Arial" w:hAnsi="Arial"/>
          <w:b w:val="1"/>
          <w:bCs w:val="1"/>
          <w:rtl w:val="0"/>
        </w:rPr>
        <w:tab/>
        <w:tab/>
      </w:r>
      <w:r w:rsidDel="00000000" w:rsidR="00000000" w:rsidRPr="00000000">
        <w:rPr>
          <w:rFonts w:ascii="Arial" w:cs="Arial" w:eastAsia="Arial" w:hAnsi="Arial"/>
          <w:b w:val="1"/>
          <w:bCs w:val="1"/>
          <w:i w:val="0"/>
          <w:iCs w:val="0"/>
          <w:rtl w:val="0"/>
        </w:rPr>
        <w:t xml:space="preserve">Broadway in Victoria presents HADESTOWN</w:t>
      </w:r>
      <w:r w:rsidDel="00000000" w:rsidR="00000000" w:rsidRPr="00000000">
        <w:rPr>
          <w:rtl w:val="0"/>
        </w:rPr>
      </w:r>
    </w:p>
    <w:p w:rsidR="00000000" w:rsidDel="00000000" w:rsidP="00000000" w:rsidRDefault="00000000" w:rsidRPr="00000000" w14:paraId="0000002B">
      <w:pPr>
        <w:spacing w:after="0" w:before="0" w:lineRule="auto"/>
        <w:jc w:val="left"/>
        <w:rPr>
          <w:rFonts w:ascii="Arial" w:cs="Arial" w:eastAsia="Arial" w:hAnsi="Arial"/>
        </w:rPr>
      </w:pPr>
      <w:r w:rsidDel="00000000" w:rsidR="00000000" w:rsidRPr="00000000">
        <w:rPr>
          <w:rtl w:val="0"/>
        </w:rPr>
      </w:r>
    </w:p>
    <w:p w:rsidR="00000000" w:rsidDel="00000000" w:rsidP="00000000" w:rsidRDefault="00000000" w:rsidRPr="00000000" w14:paraId="0000002C">
      <w:pPr>
        <w:spacing w:after="0" w:before="0" w:lineRule="auto"/>
        <w:jc w:val="left"/>
        <w:rPr>
          <w:rFonts w:ascii="Arial" w:cs="Arial" w:eastAsia="Arial" w:hAnsi="Arial"/>
        </w:rPr>
      </w:pPr>
      <w:r w:rsidDel="00000000" w:rsidR="00000000" w:rsidRPr="00000000">
        <w:rPr>
          <w:rFonts w:ascii="Arial" w:cs="Arial" w:eastAsia="Arial" w:hAnsi="Arial"/>
          <w:i w:val="0"/>
          <w:iCs w:val="0"/>
          <w:rtl w:val="0"/>
        </w:rPr>
        <w:t xml:space="preserve">Dates: </w:t>
        <w:tab/>
        <w:tab/>
        <w:tab/>
        <w:tab/>
        <w:tab/>
      </w:r>
      <w:r w:rsidDel="00000000" w:rsidR="00000000" w:rsidRPr="00000000">
        <w:rPr>
          <w:rFonts w:ascii="Arial" w:cs="Arial" w:eastAsia="Arial" w:hAnsi="Arial"/>
          <w:rtl w:val="0"/>
        </w:rPr>
        <w:t xml:space="preserve">January 12-17, 2027</w:t>
      </w:r>
    </w:p>
    <w:p w:rsidR="00000000" w:rsidDel="00000000" w:rsidP="00000000" w:rsidRDefault="00000000" w:rsidRPr="00000000" w14:paraId="0000002D">
      <w:pPr>
        <w:spacing w:after="0" w:before="0" w:lineRule="auto"/>
        <w:jc w:val="left"/>
        <w:rPr>
          <w:rFonts w:ascii="Arial" w:cs="Arial" w:eastAsia="Arial" w:hAnsi="Arial"/>
        </w:rPr>
      </w:pPr>
      <w:r w:rsidDel="00000000" w:rsidR="00000000" w:rsidRPr="00000000">
        <w:rPr>
          <w:rtl w:val="0"/>
        </w:rPr>
      </w:r>
    </w:p>
    <w:p w:rsidR="00000000" w:rsidDel="00000000" w:rsidP="00000000" w:rsidRDefault="00000000" w:rsidRPr="00000000" w14:paraId="0000002E">
      <w:pPr>
        <w:spacing w:after="0" w:before="0" w:lineRule="auto"/>
        <w:jc w:val="left"/>
        <w:rPr>
          <w:rFonts w:ascii="Arial" w:cs="Arial" w:eastAsia="Arial" w:hAnsi="Arial"/>
        </w:rPr>
      </w:pPr>
      <w:r w:rsidDel="00000000" w:rsidR="00000000" w:rsidRPr="00000000">
        <w:rPr>
          <w:rFonts w:ascii="Arial" w:cs="Arial" w:eastAsia="Arial" w:hAnsi="Arial"/>
          <w:i w:val="0"/>
          <w:iCs w:val="0"/>
          <w:rtl w:val="0"/>
        </w:rPr>
        <w:t xml:space="preserve">Address: </w:t>
        <w:tab/>
        <w:tab/>
        <w:tab/>
        <w:tab/>
        <w:t xml:space="preserve">Royal Theatre</w:t>
      </w:r>
      <w:r w:rsidDel="00000000" w:rsidR="00000000" w:rsidRPr="00000000">
        <w:rPr>
          <w:rtl w:val="0"/>
        </w:rPr>
      </w:r>
    </w:p>
    <w:p w:rsidR="00000000" w:rsidDel="00000000" w:rsidP="00000000" w:rsidRDefault="00000000" w:rsidRPr="00000000" w14:paraId="0000002F">
      <w:pPr>
        <w:spacing w:after="0" w:before="0" w:lineRule="auto"/>
        <w:jc w:val="left"/>
        <w:rPr>
          <w:rFonts w:ascii="Arial" w:cs="Arial" w:eastAsia="Arial" w:hAnsi="Arial"/>
        </w:rPr>
      </w:pPr>
      <w:r w:rsidDel="00000000" w:rsidR="00000000" w:rsidRPr="00000000">
        <w:rPr>
          <w:rFonts w:ascii="Arial" w:cs="Arial" w:eastAsia="Arial" w:hAnsi="Arial"/>
          <w:i w:val="0"/>
          <w:iCs w:val="0"/>
          <w:rtl w:val="0"/>
        </w:rPr>
        <w:t xml:space="preserve">     </w:t>
        <w:tab/>
        <w:tab/>
        <w:tab/>
        <w:tab/>
        <w:tab/>
        <w:t xml:space="preserve">805 Broughton St, Victoria</w:t>
      </w:r>
      <w:r w:rsidDel="00000000" w:rsidR="00000000" w:rsidRPr="00000000">
        <w:rPr>
          <w:rtl w:val="0"/>
        </w:rPr>
      </w:r>
    </w:p>
    <w:p w:rsidR="00000000" w:rsidDel="00000000" w:rsidP="00000000" w:rsidRDefault="00000000" w:rsidRPr="00000000" w14:paraId="00000030">
      <w:pPr>
        <w:spacing w:after="0" w:before="0" w:lineRule="auto"/>
        <w:jc w:val="left"/>
        <w:rPr>
          <w:rFonts w:ascii="Arial" w:cs="Arial" w:eastAsia="Arial" w:hAnsi="Arial"/>
        </w:rPr>
      </w:pPr>
      <w:r w:rsidDel="00000000" w:rsidR="00000000" w:rsidRPr="00000000">
        <w:rPr>
          <w:rtl w:val="0"/>
        </w:rPr>
      </w:r>
    </w:p>
    <w:p w:rsidR="00000000" w:rsidDel="00000000" w:rsidP="00000000" w:rsidRDefault="00000000" w:rsidRPr="00000000" w14:paraId="00000031">
      <w:pPr>
        <w:spacing w:after="0" w:before="0" w:lineRule="auto"/>
        <w:jc w:val="left"/>
        <w:rPr>
          <w:rFonts w:ascii="Arial" w:cs="Arial" w:eastAsia="Arial" w:hAnsi="Arial"/>
        </w:rPr>
      </w:pPr>
      <w:r w:rsidDel="00000000" w:rsidR="00000000" w:rsidRPr="00000000">
        <w:rPr>
          <w:rFonts w:ascii="Arial" w:cs="Arial" w:eastAsia="Arial" w:hAnsi="Arial"/>
          <w:i w:val="0"/>
          <w:iCs w:val="0"/>
          <w:rtl w:val="0"/>
        </w:rPr>
        <w:t xml:space="preserve">Box Office: </w:t>
        <w:tab/>
        <w:tab/>
        <w:tab/>
        <w:tab/>
      </w:r>
      <w:hyperlink r:id="rId10">
        <w:r w:rsidDel="00000000" w:rsidR="00000000" w:rsidRPr="00000000">
          <w:rPr>
            <w:rFonts w:ascii="Arial" w:cs="Arial" w:eastAsia="Arial" w:hAnsi="Arial"/>
            <w:color w:val="0563c1"/>
            <w:u w:val="single"/>
            <w:rtl w:val="0"/>
          </w:rPr>
          <w:t xml:space="preserve">rmts.bc.ca</w:t>
        </w:r>
      </w:hyperlink>
      <w:r w:rsidDel="00000000" w:rsidR="00000000" w:rsidRPr="00000000">
        <w:rPr>
          <w:rtl w:val="0"/>
        </w:rPr>
      </w:r>
    </w:p>
    <w:p w:rsidR="00000000" w:rsidDel="00000000" w:rsidP="00000000" w:rsidRDefault="00000000" w:rsidRPr="00000000" w14:paraId="00000032">
      <w:pPr>
        <w:spacing w:after="0" w:before="0" w:lineRule="auto"/>
        <w:jc w:val="left"/>
        <w:rPr>
          <w:rFonts w:ascii="Arial" w:cs="Arial" w:eastAsia="Arial" w:hAnsi="Arial"/>
        </w:rPr>
      </w:pPr>
      <w:r w:rsidDel="00000000" w:rsidR="00000000" w:rsidRPr="00000000">
        <w:rPr>
          <w:rtl w:val="0"/>
        </w:rPr>
      </w:r>
    </w:p>
    <w:p w:rsidR="00000000" w:rsidDel="00000000" w:rsidP="00000000" w:rsidRDefault="00000000" w:rsidRPr="00000000" w14:paraId="00000033">
      <w:pPr>
        <w:spacing w:after="0" w:before="0" w:lineRule="auto"/>
        <w:jc w:val="left"/>
        <w:rPr>
          <w:rFonts w:ascii="Arial" w:cs="Arial" w:eastAsia="Arial" w:hAnsi="Arial"/>
        </w:rPr>
      </w:pPr>
      <w:r w:rsidDel="00000000" w:rsidR="00000000" w:rsidRPr="00000000">
        <w:rPr>
          <w:rFonts w:ascii="Arial" w:cs="Arial" w:eastAsia="Arial" w:hAnsi="Arial"/>
          <w:i w:val="0"/>
          <w:iCs w:val="0"/>
          <w:rtl w:val="0"/>
        </w:rPr>
        <w:t xml:space="preserve">Website: </w:t>
        <w:tab/>
        <w:tab/>
        <w:tab/>
        <w:tab/>
      </w:r>
      <w:hyperlink r:id="rId11">
        <w:r w:rsidDel="00000000" w:rsidR="00000000" w:rsidRPr="00000000">
          <w:rPr>
            <w:rFonts w:ascii="Arial" w:cs="Arial" w:eastAsia="Arial" w:hAnsi="Arial"/>
            <w:color w:val="0563c1"/>
            <w:u w:val="single"/>
            <w:rtl w:val="0"/>
          </w:rPr>
          <w:t xml:space="preserve">broadwayinvictoria.com</w:t>
        </w:r>
      </w:hyperlink>
      <w:r w:rsidDel="00000000" w:rsidR="00000000" w:rsidRPr="00000000">
        <w:rPr>
          <w:rtl w:val="0"/>
        </w:rPr>
      </w:r>
    </w:p>
    <w:p w:rsidR="00000000" w:rsidDel="00000000" w:rsidP="00000000" w:rsidRDefault="00000000" w:rsidRPr="00000000" w14:paraId="00000034">
      <w:pPr>
        <w:spacing w:after="0" w:before="0" w:lineRule="auto"/>
        <w:jc w:val="left"/>
        <w:rPr>
          <w:rFonts w:ascii="Arial" w:cs="Arial" w:eastAsia="Arial" w:hAnsi="Arial"/>
        </w:rPr>
      </w:pPr>
      <w:r w:rsidDel="00000000" w:rsidR="00000000" w:rsidRPr="00000000">
        <w:rPr>
          <w:rtl w:val="0"/>
        </w:rPr>
      </w:r>
    </w:p>
    <w:p w:rsidR="00000000" w:rsidDel="00000000" w:rsidP="00000000" w:rsidRDefault="00000000" w:rsidRPr="00000000" w14:paraId="00000035">
      <w:pPr>
        <w:spacing w:after="0" w:before="0" w:lineRule="auto"/>
        <w:jc w:val="center"/>
        <w:rPr>
          <w:rFonts w:ascii="Arial" w:cs="Arial" w:eastAsia="Arial" w:hAnsi="Arial"/>
          <w:i w:val="0"/>
          <w:iCs w:val="0"/>
        </w:rPr>
      </w:pPr>
      <w:r w:rsidDel="00000000" w:rsidR="00000000" w:rsidRPr="00000000">
        <w:rPr>
          <w:rFonts w:ascii="Arial" w:cs="Arial" w:eastAsia="Arial" w:hAnsi="Arial"/>
          <w:i w:val="0"/>
          <w:iCs w:val="0"/>
          <w:rtl w:val="0"/>
        </w:rPr>
        <w:t xml:space="preserve">-30-</w:t>
      </w:r>
    </w:p>
    <w:p w:rsidR="00000000" w:rsidDel="00000000" w:rsidP="00000000" w:rsidRDefault="00000000" w:rsidRPr="00000000" w14:paraId="00000036">
      <w:pPr>
        <w:spacing w:after="0" w:before="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37">
      <w:pPr>
        <w:spacing w:after="0" w:before="0" w:lineRule="auto"/>
        <w:jc w:val="center"/>
        <w:rPr>
          <w:rFonts w:ascii="Arial" w:cs="Arial" w:eastAsia="Arial" w:hAnsi="Arial"/>
        </w:rPr>
      </w:pPr>
      <w:r w:rsidDel="00000000" w:rsidR="00000000" w:rsidRPr="00000000">
        <w:rPr>
          <w:rFonts w:ascii="Arial" w:cs="Arial" w:eastAsia="Arial" w:hAnsi="Arial"/>
          <w:b w:val="1"/>
          <w:bCs w:val="1"/>
          <w:i w:val="0"/>
          <w:iCs w:val="0"/>
          <w:rtl w:val="0"/>
        </w:rPr>
        <w:t xml:space="preserve">For further media information, contact</w:t>
      </w:r>
      <w:r w:rsidDel="00000000" w:rsidR="00000000" w:rsidRPr="00000000">
        <w:rPr>
          <w:rtl w:val="0"/>
        </w:rPr>
      </w:r>
    </w:p>
    <w:p w:rsidR="00000000" w:rsidDel="00000000" w:rsidP="00000000" w:rsidRDefault="00000000" w:rsidRPr="00000000" w14:paraId="00000038">
      <w:pPr>
        <w:spacing w:after="0" w:before="0" w:lineRule="auto"/>
        <w:jc w:val="center"/>
        <w:rPr>
          <w:rFonts w:ascii="Arial" w:cs="Arial" w:eastAsia="Arial" w:hAnsi="Arial"/>
          <w:i w:val="0"/>
          <w:iCs w:val="0"/>
        </w:rPr>
      </w:pPr>
      <w:r w:rsidDel="00000000" w:rsidR="00000000" w:rsidRPr="00000000">
        <w:rPr>
          <w:rFonts w:ascii="Arial" w:cs="Arial" w:eastAsia="Arial" w:hAnsi="Arial"/>
          <w:i w:val="0"/>
          <w:iCs w:val="0"/>
          <w:rtl w:val="0"/>
        </w:rPr>
        <w:t xml:space="preserve">Brian Paterson | 778.319.4165 | </w:t>
      </w:r>
      <w:hyperlink r:id="rId12">
        <w:r w:rsidDel="00000000" w:rsidR="00000000" w:rsidRPr="00000000">
          <w:rPr>
            <w:rFonts w:ascii="Arial" w:cs="Arial" w:eastAsia="Arial" w:hAnsi="Arial"/>
            <w:i w:val="0"/>
            <w:iCs w:val="0"/>
            <w:color w:val="1155cc"/>
            <w:u w:val="single"/>
            <w:rtl w:val="0"/>
          </w:rPr>
          <w:t xml:space="preserve">bpaterson@mpmgarts.com</w:t>
        </w:r>
      </w:hyperlink>
      <w:r w:rsidDel="00000000" w:rsidR="00000000" w:rsidRPr="00000000">
        <w:rPr>
          <w:rtl w:val="0"/>
        </w:rPr>
      </w:r>
    </w:p>
    <w:p w:rsidR="00000000" w:rsidDel="00000000" w:rsidP="00000000" w:rsidRDefault="00000000" w:rsidRPr="00000000" w14:paraId="00000039">
      <w:pPr>
        <w:spacing w:after="0" w:before="0" w:lineRule="auto"/>
        <w:jc w:val="left"/>
        <w:rPr>
          <w:rFonts w:ascii="Arial" w:cs="Arial" w:eastAsia="Arial" w:hAnsi="Arial"/>
        </w:rPr>
      </w:pPr>
      <w:r w:rsidDel="00000000" w:rsidR="00000000" w:rsidRPr="00000000">
        <w:rPr>
          <w:rtl w:val="0"/>
        </w:rPr>
      </w:r>
    </w:p>
    <w:p w:rsidR="00000000" w:rsidDel="00000000" w:rsidP="00000000" w:rsidRDefault="00000000" w:rsidRPr="00000000" w14:paraId="0000003A">
      <w:pPr>
        <w:shd w:fill="ffffff" w:val="clear"/>
        <w:jc w:val="center"/>
        <w:rPr>
          <w:rFonts w:ascii="Arial" w:cs="Arial" w:eastAsia="Arial" w:hAnsi="Arial"/>
        </w:rPr>
      </w:pPr>
      <w:r w:rsidDel="00000000" w:rsidR="00000000" w:rsidRPr="00000000">
        <w:rPr>
          <w:rFonts w:ascii="Arial" w:cs="Arial" w:eastAsia="Arial" w:hAnsi="Arial"/>
          <w:b w:val="1"/>
          <w:bCs w:val="1"/>
        </w:rPr>
        <w:drawing>
          <wp:inline distB="114300" distT="114300" distL="114300" distR="114300">
            <wp:extent cx="1952625" cy="535813"/>
            <wp:effectExtent b="0" l="0" r="0" t="0"/>
            <wp:docPr id="2" name="image1.jpg"/>
            <a:graphic>
              <a:graphicData uri="http://schemas.openxmlformats.org/drawingml/2006/picture">
                <pic:pic>
                  <pic:nvPicPr>
                    <pic:cNvPr id="0" name="image1.jpg"/>
                    <pic:cNvPicPr preferRelativeResize="0"/>
                  </pic:nvPicPr>
                  <pic:blipFill>
                    <a:blip r:embed="rId13"/>
                    <a:srcRect b="0" l="0" r="0" t="0"/>
                    <a:stretch>
                      <a:fillRect/>
                    </a:stretch>
                  </pic:blipFill>
                  <pic:spPr>
                    <a:xfrm>
                      <a:off x="0" y="0"/>
                      <a:ext cx="1952625" cy="535813"/>
                    </a:xfrm>
                    <a:prstGeom prst="rect"/>
                    <a:ln/>
                  </pic:spPr>
                </pic:pic>
              </a:graphicData>
            </a:graphic>
          </wp:inline>
        </w:drawing>
      </w:r>
      <w:r w:rsidDel="00000000" w:rsidR="00000000" w:rsidRPr="00000000">
        <w:rPr>
          <w:rtl w:val="0"/>
        </w:rPr>
      </w:r>
    </w:p>
    <w:sectPr>
      <w:pgSz w:h="15840" w:w="12240" w:orient="portrait"/>
      <w:pgMar w:bottom="1152" w:top="1152"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000000"/>
      <w:sz w:val="56"/>
      <w:szCs w:val="56"/>
      <w:u w:val="none"/>
      <w:shd w:fill="auto" w:val="clear"/>
      <w:vertAlign w:val="baseline"/>
    </w:rPr>
  </w:style>
  <w:style w:type="paragraph" w:styleId="Strong">
    <w:name w:val="Strong"/>
    <w:basedOn w:val="Normal"/>
    <w:next w:val="Normal"/>
    <w:qFormat w:val="1"/>
    <w:rPr>
      <w:b w:val="1"/>
      <w:bCs w:val="1"/>
    </w:rPr>
  </w:style>
  <w:style w:type="paragraph" w:styleId="ListParagraph">
    <w:name w:val="List Paragraph"/>
    <w:basedOn w:val="Normal"/>
    <w:qFormat w:val="1"/>
  </w:style>
  <w:style w:type="character" w:styleId="Hyperlink">
    <w:name w:val="Hyperlink"/>
    <w:basedOn w:val="DefaultParagraphFont"/>
    <w:uiPriority w:val="99"/>
    <w:unhideWhenUsed w:val="1"/>
    <w:rPr>
      <w:color w:val="0563c1"/>
      <w:u w:val="single"/>
    </w:rPr>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name w:val="Footnote Text Char"/>
    <w:basedOn w:val="DefaultParagraphFont"/>
    <w:link w:val="FootnoteText"/>
    <w:uiPriority w:val="99"/>
    <w:semiHidden w:val="1"/>
    <w:unhideWhenUsed w:val="1"/>
    <w:rPr>
      <w:sz w:val="20"/>
      <w:szCs w:val="20"/>
    </w:rPr>
  </w:style>
  <w:style w:type="character" w:styleId="EndnoteReference">
    <w:name w:val="endnote reference"/>
    <w:basedOn w:val="DefaultParagraphFont"/>
    <w:uiPriority w:val="99"/>
    <w:semiHidden w:val="1"/>
    <w:unhideWhenUsed w:val="1"/>
    <w:rPr>
      <w:vertAlign w:val="superscript"/>
    </w:rPr>
  </w:style>
  <w:style w:type="paragraph" w:styleId="EndnoteText">
    <w:name w:val="endnote text"/>
    <w:basedOn w:val="Normal"/>
    <w:link w:val="EndnoteTextChar"/>
    <w:uiPriority w:val="99"/>
    <w:semiHidden w:val="1"/>
    <w:unhideWhenUsed w:val="1"/>
    <w:pPr>
      <w:spacing w:after="0" w:line="240" w:lineRule="auto"/>
    </w:pPr>
    <w:rPr>
      <w:sz w:val="20"/>
      <w:szCs w:val="20"/>
    </w:rPr>
  </w:style>
  <w:style w:type="character" w:styleId="EndnoteTextChar">
    <w:name w:val="Endnote Text Char"/>
    <w:basedOn w:val="DefaultParagraphFont"/>
    <w:link w:val="End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broadwayinvictoria.com" TargetMode="External"/><Relationship Id="rId10" Type="http://schemas.openxmlformats.org/officeDocument/2006/relationships/hyperlink" Target="http://rmts.bc.ca" TargetMode="External"/><Relationship Id="rId13" Type="http://schemas.openxmlformats.org/officeDocument/2006/relationships/image" Target="media/image1.jpg"/><Relationship Id="rId12" Type="http://schemas.openxmlformats.org/officeDocument/2006/relationships/hyperlink" Target="mailto:bpaterson@mpmgarts.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broadwayinvictoria.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hyperlink" Target="https://hadestownontou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vlIyIqWDsmc3FVS52mJVcCbMKg==">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2026-09-25T21:26:35.194Z</dcterms:created>
  <dc:creator>Un-named</dc:creator>
</cp:coreProperties>
</file>

<file path=docProps/custom.xml><?xml version="1.0" encoding="utf-8"?>
<Properties xmlns="http://schemas.openxmlformats.org/officeDocument/2006/custom-properties" xmlns:vt="http://schemas.openxmlformats.org/officeDocument/2006/docPropsVTypes"/>
</file>