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4114505</wp:posOffset>
            </wp:positionH>
            <wp:positionV relativeFrom="paragraph">
              <wp:posOffset>-590594</wp:posOffset>
            </wp:positionV>
            <wp:extent cx="2297948" cy="871063"/>
            <wp:effectExtent b="0" l="0" r="0" t="0"/>
            <wp:wrapNone/>
            <wp:docPr descr="A picture containing logo&#10;&#10;Description automatically generated" id="1" name="image2.png"/>
            <a:graphic>
              <a:graphicData uri="http://schemas.openxmlformats.org/drawingml/2006/picture">
                <pic:pic>
                  <pic:nvPicPr>
                    <pic:cNvPr descr="A picture containing logo&#10;&#10;Description automatically generated" id="0" name="image2.png"/>
                    <pic:cNvPicPr preferRelativeResize="0"/>
                  </pic:nvPicPr>
                  <pic:blipFill>
                    <a:blip r:embed="rId6"/>
                    <a:srcRect b="0" l="0" r="0" t="0"/>
                    <a:stretch>
                      <a:fillRect/>
                    </a:stretch>
                  </pic:blipFill>
                  <pic:spPr>
                    <a:xfrm>
                      <a:off x="0" y="0"/>
                      <a:ext cx="2297948" cy="87106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IMMEDIATE RELEASE</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January 27, 2026</w:t>
      </w: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7"/>
          <w:szCs w:val="27"/>
          <w:u w:val="single"/>
        </w:rPr>
      </w:pPr>
      <w:r w:rsidDel="00000000" w:rsidR="00000000" w:rsidRPr="00000000">
        <w:rPr>
          <w:rFonts w:ascii="Arial" w:cs="Arial" w:eastAsia="Arial" w:hAnsi="Arial"/>
          <w:b w:val="1"/>
          <w:bCs w:val="1"/>
          <w:sz w:val="27"/>
          <w:szCs w:val="27"/>
          <w:u w:val="single"/>
          <w:rtl w:val="0"/>
        </w:rPr>
        <w:t xml:space="preserve">19th Annual Coastal Dance Festival Gathers Regional &amp; International Indigenous Artists for a Celebration of Living Artistic Practices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bCs w:val="1"/>
          <w:color w:val="000000"/>
          <w:sz w:val="28"/>
          <w:szCs w:val="28"/>
          <w:u w:val="single"/>
        </w:rPr>
      </w:pPr>
      <w:r w:rsidDel="00000000" w:rsidR="00000000" w:rsidRPr="00000000">
        <w:rPr>
          <w:rFonts w:ascii="Arial" w:cs="Arial" w:eastAsia="Arial" w:hAnsi="Arial"/>
          <w:b w:val="1"/>
          <w:bCs w:val="1"/>
          <w:color w:val="000000"/>
          <w:sz w:val="28"/>
          <w:szCs w:val="28"/>
          <w:u w:val="single"/>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Northwest Coast Indigenous performing arts festival activates museum and theatre spaces across Metro Vancouver</w:t>
      </w:r>
      <w:r w:rsidDel="00000000" w:rsidR="00000000" w:rsidRPr="00000000">
        <w:rPr>
          <w:rtl w:val="0"/>
        </w:rPr>
      </w:r>
    </w:p>
    <w:p w:rsidR="00000000" w:rsidDel="00000000" w:rsidP="00000000" w:rsidRDefault="00000000" w:rsidRPr="00000000" w14:paraId="0000000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Vancouver, BC – Dancers of Damelahamid</w:t>
      </w:r>
      <w:r w:rsidDel="00000000" w:rsidR="00000000" w:rsidRPr="00000000">
        <w:rPr>
          <w:rFonts w:ascii="Arial" w:cs="Arial" w:eastAsia="Arial" w:hAnsi="Arial"/>
          <w:sz w:val="22"/>
          <w:szCs w:val="22"/>
          <w:rtl w:val="0"/>
        </w:rPr>
        <w:t xml:space="preserve"> presents the 19th annual </w:t>
      </w:r>
      <w:r w:rsidDel="00000000" w:rsidR="00000000" w:rsidRPr="00000000">
        <w:rPr>
          <w:rFonts w:ascii="Arial" w:cs="Arial" w:eastAsia="Arial" w:hAnsi="Arial"/>
          <w:b w:val="1"/>
          <w:bCs w:val="1"/>
          <w:sz w:val="22"/>
          <w:szCs w:val="22"/>
          <w:rtl w:val="0"/>
        </w:rPr>
        <w:t xml:space="preserve">Coastal Dance Festival</w:t>
      </w:r>
      <w:r w:rsidDel="00000000" w:rsidR="00000000" w:rsidRPr="00000000">
        <w:rPr>
          <w:rFonts w:ascii="Arial" w:cs="Arial" w:eastAsia="Arial" w:hAnsi="Arial"/>
          <w:sz w:val="22"/>
          <w:szCs w:val="22"/>
          <w:rtl w:val="0"/>
        </w:rPr>
        <w:t xml:space="preserve">, honouring Indigenous stories, song, and dance from across Canada and around the world, on stage </w:t>
      </w:r>
      <w:r w:rsidDel="00000000" w:rsidR="00000000" w:rsidRPr="00000000">
        <w:rPr>
          <w:rFonts w:ascii="Arial" w:cs="Arial" w:eastAsia="Arial" w:hAnsi="Arial"/>
          <w:b w:val="1"/>
          <w:bCs w:val="1"/>
          <w:sz w:val="22"/>
          <w:szCs w:val="22"/>
          <w:rtl w:val="0"/>
        </w:rPr>
        <w:t xml:space="preserve">March 3, 2026</w:t>
      </w:r>
      <w:r w:rsidDel="00000000" w:rsidR="00000000" w:rsidRPr="00000000">
        <w:rPr>
          <w:rFonts w:ascii="Arial" w:cs="Arial" w:eastAsia="Arial" w:hAnsi="Arial"/>
          <w:sz w:val="22"/>
          <w:szCs w:val="22"/>
          <w:rtl w:val="0"/>
        </w:rPr>
        <w:t xml:space="preserve"> at the </w:t>
      </w:r>
      <w:r w:rsidDel="00000000" w:rsidR="00000000" w:rsidRPr="00000000">
        <w:rPr>
          <w:rFonts w:ascii="Arial" w:cs="Arial" w:eastAsia="Arial" w:hAnsi="Arial"/>
          <w:b w:val="1"/>
          <w:bCs w:val="1"/>
          <w:sz w:val="22"/>
          <w:szCs w:val="22"/>
          <w:rtl w:val="0"/>
        </w:rPr>
        <w:t xml:space="preserve">Anvil Centre</w:t>
      </w:r>
      <w:r w:rsidDel="00000000" w:rsidR="00000000" w:rsidRPr="00000000">
        <w:rPr>
          <w:rFonts w:ascii="Arial" w:cs="Arial" w:eastAsia="Arial" w:hAnsi="Arial"/>
          <w:sz w:val="22"/>
          <w:szCs w:val="22"/>
          <w:rtl w:val="0"/>
        </w:rPr>
        <w:t xml:space="preserve"> in </w:t>
      </w:r>
      <w:r w:rsidDel="00000000" w:rsidR="00000000" w:rsidRPr="00000000">
        <w:rPr>
          <w:rFonts w:ascii="Arial" w:cs="Arial" w:eastAsia="Arial" w:hAnsi="Arial"/>
          <w:b w:val="1"/>
          <w:bCs w:val="1"/>
          <w:sz w:val="22"/>
          <w:szCs w:val="22"/>
          <w:rtl w:val="0"/>
        </w:rPr>
        <w:t xml:space="preserve">New Westminster,</w:t>
      </w:r>
      <w:r w:rsidDel="00000000" w:rsidR="00000000" w:rsidRPr="00000000">
        <w:rPr>
          <w:rFonts w:ascii="Arial" w:cs="Arial" w:eastAsia="Arial" w:hAnsi="Arial"/>
          <w:sz w:val="22"/>
          <w:szCs w:val="22"/>
          <w:rtl w:val="0"/>
        </w:rPr>
        <w:t xml:space="preserve"> and from </w:t>
      </w:r>
      <w:r w:rsidDel="00000000" w:rsidR="00000000" w:rsidRPr="00000000">
        <w:rPr>
          <w:rFonts w:ascii="Arial" w:cs="Arial" w:eastAsia="Arial" w:hAnsi="Arial"/>
          <w:b w:val="1"/>
          <w:bCs w:val="1"/>
          <w:sz w:val="22"/>
          <w:szCs w:val="22"/>
          <w:rtl w:val="0"/>
        </w:rPr>
        <w:t xml:space="preserve">March 4-8, 2026</w:t>
      </w:r>
      <w:r w:rsidDel="00000000" w:rsidR="00000000" w:rsidRPr="00000000">
        <w:rPr>
          <w:rFonts w:ascii="Arial" w:cs="Arial" w:eastAsia="Arial" w:hAnsi="Arial"/>
          <w:sz w:val="22"/>
          <w:szCs w:val="22"/>
          <w:rtl w:val="0"/>
        </w:rPr>
        <w:t xml:space="preserve">, at the </w:t>
      </w:r>
      <w:r w:rsidDel="00000000" w:rsidR="00000000" w:rsidRPr="00000000">
        <w:rPr>
          <w:rFonts w:ascii="Arial" w:cs="Arial" w:eastAsia="Arial" w:hAnsi="Arial"/>
          <w:b w:val="1"/>
          <w:bCs w:val="1"/>
          <w:sz w:val="22"/>
          <w:szCs w:val="22"/>
          <w:rtl w:val="0"/>
        </w:rPr>
        <w:t xml:space="preserve">Museum of Anthropology (MOA) at UBC</w:t>
      </w:r>
      <w:r w:rsidDel="00000000" w:rsidR="00000000" w:rsidRPr="00000000">
        <w:rPr>
          <w:rFonts w:ascii="Arial" w:cs="Arial" w:eastAsia="Arial" w:hAnsi="Arial"/>
          <w:sz w:val="22"/>
          <w:szCs w:val="22"/>
          <w:rtl w:val="0"/>
        </w:rPr>
        <w:t xml:space="preserve"> in </w:t>
      </w:r>
      <w:r w:rsidDel="00000000" w:rsidR="00000000" w:rsidRPr="00000000">
        <w:rPr>
          <w:rFonts w:ascii="Arial" w:cs="Arial" w:eastAsia="Arial" w:hAnsi="Arial"/>
          <w:b w:val="1"/>
          <w:bCs w:val="1"/>
          <w:sz w:val="22"/>
          <w:szCs w:val="22"/>
          <w:rtl w:val="0"/>
        </w:rPr>
        <w:t xml:space="preserve">Vancouver</w:t>
      </w:r>
      <w:r w:rsidDel="00000000" w:rsidR="00000000" w:rsidRPr="00000000">
        <w:rPr>
          <w:rFonts w:ascii="Arial" w:cs="Arial" w:eastAsia="Arial" w:hAnsi="Arial"/>
          <w:sz w:val="22"/>
          <w:szCs w:val="22"/>
          <w:rtl w:val="0"/>
        </w:rPr>
        <w:t xml:space="preserve">. Through a dynamic offering of ancestral and contemporary performances from the Northwest Coast and international Indigenous artists, audiences at both venues will be invited to re-envision their relationships with familiar spaces.</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Festival highlights include: new guests</w:t>
      </w:r>
      <w:r w:rsidDel="00000000" w:rsidR="00000000" w:rsidRPr="00000000">
        <w:rPr>
          <w:rFonts w:ascii="Arial" w:cs="Arial" w:eastAsia="Arial" w:hAnsi="Arial"/>
          <w:b w:val="1"/>
          <w:bCs w:val="1"/>
          <w:sz w:val="22"/>
          <w:szCs w:val="22"/>
          <w:rtl w:val="0"/>
        </w:rPr>
        <w:t xml:space="preserve"> Coastal Wolf Pack </w:t>
      </w:r>
      <w:r w:rsidDel="00000000" w:rsidR="00000000" w:rsidRPr="00000000">
        <w:rPr>
          <w:rFonts w:ascii="Arial" w:cs="Arial" w:eastAsia="Arial" w:hAnsi="Arial"/>
          <w:sz w:val="22"/>
          <w:szCs w:val="22"/>
          <w:rtl w:val="0"/>
        </w:rPr>
        <w:t xml:space="preserve">(Musqueam, Squamish, Tsartlip, Nanaimo); a preview of </w:t>
      </w:r>
      <w:r w:rsidDel="00000000" w:rsidR="00000000" w:rsidRPr="00000000">
        <w:rPr>
          <w:rFonts w:ascii="Arial" w:cs="Arial" w:eastAsia="Arial" w:hAnsi="Arial"/>
          <w:b w:val="1"/>
          <w:bCs w:val="1"/>
          <w:sz w:val="22"/>
          <w:szCs w:val="22"/>
          <w:rtl w:val="0"/>
        </w:rPr>
        <w:t xml:space="preserve">Tasha Faye Evans’ </w:t>
      </w:r>
      <w:r w:rsidDel="00000000" w:rsidR="00000000" w:rsidRPr="00000000">
        <w:rPr>
          <w:rFonts w:ascii="Arial" w:cs="Arial" w:eastAsia="Arial" w:hAnsi="Arial"/>
          <w:sz w:val="22"/>
          <w:szCs w:val="22"/>
          <w:rtl w:val="0"/>
        </w:rPr>
        <w:t xml:space="preserve">(Coast Salish) full-length piece </w:t>
      </w:r>
      <w:r w:rsidDel="00000000" w:rsidR="00000000" w:rsidRPr="00000000">
        <w:rPr>
          <w:rFonts w:ascii="Arial" w:cs="Arial" w:eastAsia="Arial" w:hAnsi="Arial"/>
          <w:b w:val="1"/>
          <w:bCs w:val="1"/>
          <w:i w:val="1"/>
          <w:iCs w:val="1"/>
          <w:sz w:val="22"/>
          <w:szCs w:val="22"/>
          <w:rtl w:val="0"/>
        </w:rPr>
        <w:t xml:space="preserve">Cedar Woman</w:t>
      </w:r>
      <w:r w:rsidDel="00000000" w:rsidR="00000000" w:rsidRPr="00000000">
        <w:rPr>
          <w:rFonts w:ascii="Arial" w:cs="Arial" w:eastAsia="Arial" w:hAnsi="Arial"/>
          <w:sz w:val="22"/>
          <w:szCs w:val="22"/>
          <w:rtl w:val="0"/>
        </w:rPr>
        <w:t xml:space="preserve">; returning guests </w:t>
      </w:r>
      <w:r w:rsidDel="00000000" w:rsidR="00000000" w:rsidRPr="00000000">
        <w:rPr>
          <w:rFonts w:ascii="Arial" w:cs="Arial" w:eastAsia="Arial" w:hAnsi="Arial"/>
          <w:b w:val="1"/>
          <w:bCs w:val="1"/>
          <w:sz w:val="22"/>
          <w:szCs w:val="22"/>
          <w:rtl w:val="0"/>
        </w:rPr>
        <w:t xml:space="preserve">Lax Kxeen Tsimshian Dancers, </w:t>
      </w:r>
      <w:r w:rsidDel="00000000" w:rsidR="00000000" w:rsidRPr="00000000">
        <w:rPr>
          <w:rFonts w:ascii="Arial" w:cs="Arial" w:eastAsia="Arial" w:hAnsi="Arial"/>
          <w:sz w:val="22"/>
          <w:szCs w:val="22"/>
          <w:rtl w:val="0"/>
        </w:rPr>
        <w:t xml:space="preserve">Sámi singer and activist </w:t>
      </w:r>
      <w:r w:rsidDel="00000000" w:rsidR="00000000" w:rsidRPr="00000000">
        <w:rPr>
          <w:rFonts w:ascii="Arial" w:cs="Arial" w:eastAsia="Arial" w:hAnsi="Arial"/>
          <w:b w:val="1"/>
          <w:bCs w:val="1"/>
          <w:sz w:val="22"/>
          <w:szCs w:val="22"/>
          <w:rtl w:val="0"/>
        </w:rPr>
        <w:t xml:space="preserve">Sara Marielle Gaup Beaska,</w:t>
      </w:r>
      <w:r w:rsidDel="00000000" w:rsidR="00000000" w:rsidRPr="00000000">
        <w:rPr>
          <w:rFonts w:ascii="Arial" w:cs="Arial" w:eastAsia="Arial" w:hAnsi="Arial"/>
          <w:sz w:val="22"/>
          <w:szCs w:val="22"/>
          <w:rtl w:val="0"/>
        </w:rPr>
        <w:t xml:space="preserve"> and Sámi singer and poet </w:t>
      </w:r>
      <w:r w:rsidDel="00000000" w:rsidR="00000000" w:rsidRPr="00000000">
        <w:rPr>
          <w:rFonts w:ascii="Arial" w:cs="Arial" w:eastAsia="Arial" w:hAnsi="Arial"/>
          <w:b w:val="1"/>
          <w:bCs w:val="1"/>
          <w:sz w:val="22"/>
          <w:szCs w:val="22"/>
          <w:rtl w:val="0"/>
        </w:rPr>
        <w:t xml:space="preserve">Lawra Somby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and excerpts from </w:t>
      </w:r>
      <w:r w:rsidDel="00000000" w:rsidR="00000000" w:rsidRPr="00000000">
        <w:rPr>
          <w:rFonts w:ascii="Arial" w:cs="Arial" w:eastAsia="Arial" w:hAnsi="Arial"/>
          <w:b w:val="1"/>
          <w:bCs w:val="1"/>
          <w:sz w:val="22"/>
          <w:szCs w:val="22"/>
          <w:rtl w:val="0"/>
        </w:rPr>
        <w:t xml:space="preserve">Dancers of Damelahamid</w:t>
      </w:r>
      <w:r w:rsidDel="00000000" w:rsidR="00000000" w:rsidRPr="00000000">
        <w:rPr>
          <w:rFonts w:ascii="Arial" w:cs="Arial" w:eastAsia="Arial" w:hAnsi="Arial"/>
          <w:sz w:val="22"/>
          <w:szCs w:val="22"/>
          <w:rtl w:val="0"/>
        </w:rPr>
        <w:t xml:space="preserve">’s existing body of work, including a mountain goat transformation mask dance originally developed for their performances at Jacob’s Pillow in 2024.</w:t>
      </w:r>
    </w:p>
    <w:p w:rsidR="00000000" w:rsidDel="00000000" w:rsidP="00000000" w:rsidRDefault="00000000" w:rsidRPr="00000000" w14:paraId="0000000E">
      <w:pPr>
        <w:rPr>
          <w:rFonts w:ascii="Arial" w:cs="Arial" w:eastAsia="Arial" w:hAnsi="Arial"/>
          <w:i w:val="1"/>
          <w:iCs w:val="1"/>
          <w:color w:val="1a1a1a"/>
          <w:sz w:val="17"/>
          <w:szCs w:val="17"/>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“Through the Coastal Dance Festival, we’re continuing to explore ways of decolonizing existing relationships with spaces such as MOA’s galleries and collections through song and dance</w:t>
      </w:r>
      <w:r w:rsidDel="00000000" w:rsidR="00000000" w:rsidRPr="00000000">
        <w:rPr>
          <w:rFonts w:ascii="Arial" w:cs="Arial" w:eastAsia="Arial" w:hAnsi="Arial"/>
          <w:sz w:val="22"/>
          <w:szCs w:val="22"/>
          <w:rtl w:val="0"/>
        </w:rPr>
        <w:t xml:space="preserve">,” says </w:t>
      </w:r>
      <w:r w:rsidDel="00000000" w:rsidR="00000000" w:rsidRPr="00000000">
        <w:rPr>
          <w:rFonts w:ascii="Arial" w:cs="Arial" w:eastAsia="Arial" w:hAnsi="Arial"/>
          <w:b w:val="1"/>
          <w:bCs w:val="1"/>
          <w:sz w:val="22"/>
          <w:szCs w:val="22"/>
          <w:rtl w:val="0"/>
        </w:rPr>
        <w:t xml:space="preserve">Margaret Grenier</w:t>
      </w:r>
      <w:r w:rsidDel="00000000" w:rsidR="00000000" w:rsidRPr="00000000">
        <w:rPr>
          <w:rFonts w:ascii="Arial" w:cs="Arial" w:eastAsia="Arial" w:hAnsi="Arial"/>
          <w:sz w:val="22"/>
          <w:szCs w:val="22"/>
          <w:rtl w:val="0"/>
        </w:rPr>
        <w:t xml:space="preserve">, Festival Executive &amp; Artistic Director. </w:t>
      </w:r>
      <w:r w:rsidDel="00000000" w:rsidR="00000000" w:rsidRPr="00000000">
        <w:rPr>
          <w:rFonts w:ascii="Arial" w:cs="Arial" w:eastAsia="Arial" w:hAnsi="Arial"/>
          <w:sz w:val="22"/>
          <w:szCs w:val="22"/>
          <w:highlight w:val="white"/>
          <w:rtl w:val="0"/>
        </w:rPr>
        <w:t xml:space="preserve">“By reshaping the lens through which dance regalia and masks are perceived, we invite audiences to better understand these art pieces not as static objects, but as living, embodied practices.”</w:t>
      </w:r>
    </w:p>
    <w:p w:rsidR="00000000" w:rsidDel="00000000" w:rsidP="00000000" w:rsidRDefault="00000000" w:rsidRPr="00000000" w14:paraId="00000010">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festival’s program at MOA will feature a series of all-ages matinees, festival stage performances, signature evening performances set among the monumental poles of the museum’s Great Hall, an artist sharing series, and a screening of the film </w:t>
      </w:r>
      <w:r w:rsidDel="00000000" w:rsidR="00000000" w:rsidRPr="00000000">
        <w:rPr>
          <w:rFonts w:ascii="Arial" w:cs="Arial" w:eastAsia="Arial" w:hAnsi="Arial"/>
          <w:b w:val="1"/>
          <w:bCs w:val="1"/>
          <w:i w:val="1"/>
          <w:iCs w:val="1"/>
          <w:sz w:val="22"/>
          <w:szCs w:val="22"/>
          <w:highlight w:val="white"/>
          <w:rtl w:val="0"/>
        </w:rPr>
        <w:t xml:space="preserve">So Surreal: Behind The Masks</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directed by </w:t>
      </w:r>
      <w:r w:rsidDel="00000000" w:rsidR="00000000" w:rsidRPr="00000000">
        <w:rPr>
          <w:rFonts w:ascii="Arial" w:cs="Arial" w:eastAsia="Arial" w:hAnsi="Arial"/>
          <w:b w:val="1"/>
          <w:bCs w:val="1"/>
          <w:sz w:val="22"/>
          <w:szCs w:val="22"/>
          <w:rtl w:val="0"/>
        </w:rPr>
        <w:t xml:space="preserve">Neil Diamond</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Joanne Robertson</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2">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Matinees on March 4 and 5 will include performances from the </w:t>
      </w:r>
      <w:r w:rsidDel="00000000" w:rsidR="00000000" w:rsidRPr="00000000">
        <w:rPr>
          <w:rFonts w:ascii="Arial" w:cs="Arial" w:eastAsia="Arial" w:hAnsi="Arial"/>
          <w:b w:val="1"/>
          <w:bCs w:val="1"/>
          <w:sz w:val="22"/>
          <w:szCs w:val="22"/>
          <w:highlight w:val="white"/>
          <w:rtl w:val="0"/>
        </w:rPr>
        <w:t xml:space="preserve">Dancers of Damelahamid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b w:val="1"/>
          <w:bCs w:val="1"/>
          <w:sz w:val="22"/>
          <w:szCs w:val="22"/>
          <w:rtl w:val="0"/>
        </w:rPr>
        <w:t xml:space="preserve">Sara Marielle Gaup Beaska</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Lawra Somby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who were last presented at the Coastal Dance Festival in 2022, and return to share their deeply rooted yoiking traditions with Vancouver audiences.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Festival stage performances will each feature a distinct lineup of four groups. On March 7, audiences will see returning favourites </w:t>
      </w:r>
      <w:r w:rsidDel="00000000" w:rsidR="00000000" w:rsidRPr="00000000">
        <w:rPr>
          <w:rFonts w:ascii="Arial" w:cs="Arial" w:eastAsia="Arial" w:hAnsi="Arial"/>
          <w:b w:val="1"/>
          <w:bCs w:val="1"/>
          <w:sz w:val="22"/>
          <w:szCs w:val="22"/>
          <w:rtl w:val="0"/>
        </w:rPr>
        <w:t xml:space="preserve">Yisya̱’winux̱w</w:t>
      </w:r>
      <w:r w:rsidDel="00000000" w:rsidR="00000000" w:rsidRPr="00000000">
        <w:rPr>
          <w:rFonts w:ascii="Arial" w:cs="Arial" w:eastAsia="Arial" w:hAnsi="Arial"/>
          <w:sz w:val="22"/>
          <w:szCs w:val="22"/>
          <w:rtl w:val="0"/>
        </w:rPr>
        <w:t xml:space="preserve"> (Kwakwa̱ka̱’wakw), representing many of the 16 Kwakwa̱ka̱’wakw tribes of Northern Vancouver Island; the award-winning Inland Tlingit </w:t>
      </w:r>
      <w:r w:rsidDel="00000000" w:rsidR="00000000" w:rsidRPr="00000000">
        <w:rPr>
          <w:rFonts w:ascii="Arial" w:cs="Arial" w:eastAsia="Arial" w:hAnsi="Arial"/>
          <w:b w:val="1"/>
          <w:bCs w:val="1"/>
          <w:sz w:val="22"/>
          <w:szCs w:val="22"/>
          <w:rtl w:val="0"/>
        </w:rPr>
        <w:t xml:space="preserve">Dakhká Khwáan Dancers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Rainbow Creek Dancers</w:t>
      </w:r>
      <w:r w:rsidDel="00000000" w:rsidR="00000000" w:rsidRPr="00000000">
        <w:rPr>
          <w:rFonts w:ascii="Arial" w:cs="Arial" w:eastAsia="Arial" w:hAnsi="Arial"/>
          <w:sz w:val="22"/>
          <w:szCs w:val="22"/>
          <w:rtl w:val="0"/>
        </w:rPr>
        <w:t xml:space="preserve"> (Haida), founded in 1980 by Robert and Reg Davidson; and mask-dancing group </w:t>
      </w:r>
      <w:r w:rsidDel="00000000" w:rsidR="00000000" w:rsidRPr="00000000">
        <w:rPr>
          <w:rFonts w:ascii="Arial" w:cs="Arial" w:eastAsia="Arial" w:hAnsi="Arial"/>
          <w:b w:val="1"/>
          <w:bCs w:val="1"/>
          <w:sz w:val="22"/>
          <w:szCs w:val="22"/>
          <w:rtl w:val="0"/>
        </w:rPr>
        <w:t xml:space="preserve">Git Hayetsk</w:t>
      </w:r>
      <w:r w:rsidDel="00000000" w:rsidR="00000000" w:rsidRPr="00000000">
        <w:rPr>
          <w:rFonts w:ascii="Arial" w:cs="Arial" w:eastAsia="Arial" w:hAnsi="Arial"/>
          <w:sz w:val="22"/>
          <w:szCs w:val="22"/>
          <w:rtl w:val="0"/>
        </w:rPr>
        <w:t xml:space="preserve"> (Nisga’a, Tsimshian).</w:t>
      </w:r>
    </w:p>
    <w:p w:rsidR="00000000" w:rsidDel="00000000" w:rsidP="00000000" w:rsidRDefault="00000000" w:rsidRPr="00000000" w14:paraId="00000016">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 March 8, Dancers of Damelahamid take the stage alongside dynamic dance group </w:t>
      </w:r>
      <w:r w:rsidDel="00000000" w:rsidR="00000000" w:rsidRPr="00000000">
        <w:rPr>
          <w:rFonts w:ascii="Arial" w:cs="Arial" w:eastAsia="Arial" w:hAnsi="Arial"/>
          <w:b w:val="1"/>
          <w:bCs w:val="1"/>
          <w:sz w:val="22"/>
          <w:szCs w:val="22"/>
          <w:rtl w:val="0"/>
        </w:rPr>
        <w:t xml:space="preserve">Chinook Song Catchers</w:t>
      </w:r>
      <w:r w:rsidDel="00000000" w:rsidR="00000000" w:rsidRPr="00000000">
        <w:rPr>
          <w:rFonts w:ascii="Arial" w:cs="Arial" w:eastAsia="Arial" w:hAnsi="Arial"/>
          <w:sz w:val="22"/>
          <w:szCs w:val="22"/>
          <w:rtl w:val="0"/>
        </w:rPr>
        <w:t xml:space="preserve"> (Skwxwú7mesh, Nisga’a); the </w:t>
      </w:r>
      <w:r w:rsidDel="00000000" w:rsidR="00000000" w:rsidRPr="00000000">
        <w:rPr>
          <w:rFonts w:ascii="Arial" w:cs="Arial" w:eastAsia="Arial" w:hAnsi="Arial"/>
          <w:b w:val="1"/>
          <w:bCs w:val="1"/>
          <w:sz w:val="22"/>
          <w:szCs w:val="22"/>
          <w:rtl w:val="0"/>
        </w:rPr>
        <w:t xml:space="preserve">Dakhká Khwáan Dancers</w:t>
      </w:r>
      <w:r w:rsidDel="00000000" w:rsidR="00000000" w:rsidRPr="00000000">
        <w:rPr>
          <w:rFonts w:ascii="Arial" w:cs="Arial" w:eastAsia="Arial" w:hAnsi="Arial"/>
          <w:sz w:val="22"/>
          <w:szCs w:val="22"/>
          <w:rtl w:val="0"/>
        </w:rPr>
        <w:t xml:space="preserve">; and the </w:t>
      </w:r>
      <w:r w:rsidDel="00000000" w:rsidR="00000000" w:rsidRPr="00000000">
        <w:rPr>
          <w:rFonts w:ascii="Arial" w:cs="Arial" w:eastAsia="Arial" w:hAnsi="Arial"/>
          <w:b w:val="1"/>
          <w:bCs w:val="1"/>
          <w:sz w:val="22"/>
          <w:szCs w:val="22"/>
          <w:rtl w:val="0"/>
        </w:rPr>
        <w:t xml:space="preserve">Lax Kxeen Tsimshian Dancers</w:t>
      </w:r>
      <w:r w:rsidDel="00000000" w:rsidR="00000000" w:rsidRPr="00000000">
        <w:rPr>
          <w:rFonts w:ascii="Arial" w:cs="Arial" w:eastAsia="Arial" w:hAnsi="Arial"/>
          <w:sz w:val="22"/>
          <w:szCs w:val="22"/>
          <w:rtl w:val="0"/>
        </w:rPr>
        <w:t xml:space="preserve">, returning to the festival for the first time since their 2017 appearance.</w:t>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The signature evening performance on March 6 will include </w:t>
      </w:r>
      <w:r w:rsidDel="00000000" w:rsidR="00000000" w:rsidRPr="00000000">
        <w:rPr>
          <w:rFonts w:ascii="Arial" w:cs="Arial" w:eastAsia="Arial" w:hAnsi="Arial"/>
          <w:sz w:val="22"/>
          <w:szCs w:val="22"/>
          <w:rtl w:val="0"/>
        </w:rPr>
        <w:t xml:space="preserve">Squamish-based </w:t>
      </w:r>
      <w:r w:rsidDel="00000000" w:rsidR="00000000" w:rsidRPr="00000000">
        <w:rPr>
          <w:rFonts w:ascii="Arial" w:cs="Arial" w:eastAsia="Arial" w:hAnsi="Arial"/>
          <w:b w:val="1"/>
          <w:bCs w:val="1"/>
          <w:sz w:val="22"/>
          <w:szCs w:val="22"/>
          <w:rtl w:val="0"/>
        </w:rPr>
        <w:t xml:space="preserve">Spakwus Slolem </w:t>
      </w:r>
      <w:r w:rsidDel="00000000" w:rsidR="00000000" w:rsidRPr="00000000">
        <w:rPr>
          <w:rFonts w:ascii="Arial" w:cs="Arial" w:eastAsia="Arial" w:hAnsi="Arial"/>
          <w:sz w:val="22"/>
          <w:szCs w:val="22"/>
          <w:rtl w:val="0"/>
        </w:rPr>
        <w:t xml:space="preserve">(Skwxwu7mesh), who share their canoe and cedar longhouse culture; </w:t>
      </w:r>
      <w:r w:rsidDel="00000000" w:rsidR="00000000" w:rsidRPr="00000000">
        <w:rPr>
          <w:rFonts w:ascii="Arial" w:cs="Arial" w:eastAsia="Arial" w:hAnsi="Arial"/>
          <w:b w:val="1"/>
          <w:bCs w:val="1"/>
          <w:sz w:val="22"/>
          <w:szCs w:val="22"/>
          <w:rtl w:val="0"/>
        </w:rPr>
        <w:t xml:space="preserve">Yisya̱’winux̱w</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b w:val="1"/>
          <w:bCs w:val="1"/>
          <w:sz w:val="22"/>
          <w:szCs w:val="22"/>
          <w:rtl w:val="0"/>
        </w:rPr>
        <w:t xml:space="preserve">Dancers of Damelahamid</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Sara Marielle Gaup Beaska</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Lawra Somby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On March 7, the signature evening performance will feature mask-dancing group</w:t>
      </w:r>
      <w:r w:rsidDel="00000000" w:rsidR="00000000" w:rsidRPr="00000000">
        <w:rPr>
          <w:rFonts w:ascii="Arial" w:cs="Arial" w:eastAsia="Arial" w:hAnsi="Arial"/>
          <w:b w:val="1"/>
          <w:bCs w:val="1"/>
          <w:sz w:val="22"/>
          <w:szCs w:val="22"/>
          <w:rtl w:val="0"/>
        </w:rPr>
        <w:t xml:space="preserve"> Git Hoan</w:t>
      </w:r>
      <w:r w:rsidDel="00000000" w:rsidR="00000000" w:rsidRPr="00000000">
        <w:rPr>
          <w:rFonts w:ascii="Arial" w:cs="Arial" w:eastAsia="Arial" w:hAnsi="Arial"/>
          <w:sz w:val="22"/>
          <w:szCs w:val="22"/>
          <w:rtl w:val="0"/>
        </w:rPr>
        <w:t xml:space="preserve"> (Tsimshian); the </w:t>
      </w:r>
      <w:r w:rsidDel="00000000" w:rsidR="00000000" w:rsidRPr="00000000">
        <w:rPr>
          <w:rFonts w:ascii="Arial" w:cs="Arial" w:eastAsia="Arial" w:hAnsi="Arial"/>
          <w:b w:val="1"/>
          <w:bCs w:val="1"/>
          <w:sz w:val="22"/>
          <w:szCs w:val="22"/>
          <w:rtl w:val="0"/>
        </w:rPr>
        <w:t xml:space="preserve">Dancers of Damelahamid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Tasha Faye Evans’ </w:t>
      </w:r>
      <w:r w:rsidDel="00000000" w:rsidR="00000000" w:rsidRPr="00000000">
        <w:rPr>
          <w:rFonts w:ascii="Arial" w:cs="Arial" w:eastAsia="Arial" w:hAnsi="Arial"/>
          <w:sz w:val="22"/>
          <w:szCs w:val="22"/>
          <w:rtl w:val="0"/>
        </w:rPr>
        <w:t xml:space="preserve">preview presentation of </w:t>
      </w:r>
      <w:r w:rsidDel="00000000" w:rsidR="00000000" w:rsidRPr="00000000">
        <w:rPr>
          <w:rFonts w:ascii="Arial" w:cs="Arial" w:eastAsia="Arial" w:hAnsi="Arial"/>
          <w:b w:val="1"/>
          <w:bCs w:val="1"/>
          <w:i w:val="1"/>
          <w:iCs w:val="1"/>
          <w:sz w:val="22"/>
          <w:szCs w:val="22"/>
          <w:rtl w:val="0"/>
        </w:rPr>
        <w:t xml:space="preserve">Cedar Woman</w:t>
      </w:r>
      <w:r w:rsidDel="00000000" w:rsidR="00000000" w:rsidRPr="00000000">
        <w:rPr>
          <w:rFonts w:ascii="Arial" w:cs="Arial" w:eastAsia="Arial" w:hAnsi="Arial"/>
          <w:sz w:val="22"/>
          <w:szCs w:val="22"/>
          <w:rtl w:val="0"/>
        </w:rPr>
        <w:t xml:space="preserve">, a dance honouring a legacy of Coast Salish women spanning all the way back to a tree in the Great Flood; and the Coastal Dance Festival debut of </w:t>
      </w:r>
      <w:r w:rsidDel="00000000" w:rsidR="00000000" w:rsidRPr="00000000">
        <w:rPr>
          <w:rFonts w:ascii="Arial" w:cs="Arial" w:eastAsia="Arial" w:hAnsi="Arial"/>
          <w:b w:val="1"/>
          <w:bCs w:val="1"/>
          <w:sz w:val="22"/>
          <w:szCs w:val="22"/>
          <w:rtl w:val="0"/>
        </w:rPr>
        <w:t xml:space="preserve">Coastal Wolf Pack</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The festival’s artist sharing series at MOA will run daily from March 4-6 and feature conversations with </w:t>
      </w:r>
      <w:r w:rsidDel="00000000" w:rsidR="00000000" w:rsidRPr="00000000">
        <w:rPr>
          <w:rFonts w:ascii="Arial" w:cs="Arial" w:eastAsia="Arial" w:hAnsi="Arial"/>
          <w:b w:val="1"/>
          <w:bCs w:val="1"/>
          <w:sz w:val="22"/>
          <w:szCs w:val="22"/>
          <w:rtl w:val="0"/>
        </w:rPr>
        <w:t xml:space="preserve">Dr. Sarah Hunt</w:t>
      </w:r>
      <w:r w:rsidDel="00000000" w:rsidR="00000000" w:rsidRPr="00000000">
        <w:rPr>
          <w:rFonts w:ascii="Arial" w:cs="Arial" w:eastAsia="Arial" w:hAnsi="Arial"/>
          <w:sz w:val="22"/>
          <w:szCs w:val="22"/>
          <w:rtl w:val="0"/>
        </w:rPr>
        <w:t xml:space="preserve"> (Kwakwaka’wakw) (March 5); and </w:t>
      </w:r>
      <w:r w:rsidDel="00000000" w:rsidR="00000000" w:rsidRPr="00000000">
        <w:rPr>
          <w:rFonts w:ascii="Arial" w:cs="Arial" w:eastAsia="Arial" w:hAnsi="Arial"/>
          <w:b w:val="1"/>
          <w:bCs w:val="1"/>
          <w:sz w:val="22"/>
          <w:szCs w:val="22"/>
          <w:rtl w:val="0"/>
        </w:rPr>
        <w:t xml:space="preserve">Lawra Somby</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Sara Marielle Gaup Beaska</w:t>
      </w:r>
      <w:r w:rsidDel="00000000" w:rsidR="00000000" w:rsidRPr="00000000">
        <w:rPr>
          <w:rFonts w:ascii="Arial" w:cs="Arial" w:eastAsia="Arial" w:hAnsi="Arial"/>
          <w:sz w:val="22"/>
          <w:szCs w:val="22"/>
          <w:rtl w:val="0"/>
        </w:rPr>
        <w:t xml:space="preserve"> (March 6). The March 5 sharing will also feature a screening of </w:t>
      </w:r>
      <w:r w:rsidDel="00000000" w:rsidR="00000000" w:rsidRPr="00000000">
        <w:rPr>
          <w:rFonts w:ascii="Arial" w:cs="Arial" w:eastAsia="Arial" w:hAnsi="Arial"/>
          <w:i w:val="1"/>
          <w:iCs w:val="1"/>
          <w:sz w:val="22"/>
          <w:szCs w:val="22"/>
          <w:rtl w:val="0"/>
        </w:rPr>
        <w:t xml:space="preserve">So Surreal: Behind The Masks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The festival opens with two matinee performances at Anvil Centre (March 3)</w:t>
      </w:r>
      <w:r w:rsidDel="00000000" w:rsidR="00000000" w:rsidRPr="00000000">
        <w:rPr>
          <w:rFonts w:ascii="Arial" w:cs="Arial" w:eastAsia="Arial" w:hAnsi="Arial"/>
          <w:sz w:val="22"/>
          <w:szCs w:val="22"/>
          <w:rtl w:val="0"/>
        </w:rPr>
        <w:t xml:space="preserve">, designed to foster an environment for youth to gain a deeper understanding of Indigenous dance, culture, and stories. The performances will open with a presentation from </w:t>
      </w:r>
      <w:r w:rsidDel="00000000" w:rsidR="00000000" w:rsidRPr="00000000">
        <w:rPr>
          <w:rFonts w:ascii="Arial" w:cs="Arial" w:eastAsia="Arial" w:hAnsi="Arial"/>
          <w:b w:val="1"/>
          <w:bCs w:val="1"/>
          <w:sz w:val="22"/>
          <w:szCs w:val="22"/>
          <w:rtl w:val="0"/>
        </w:rPr>
        <w:t xml:space="preserve">Chesha7 iy lha men</w:t>
      </w:r>
      <w:r w:rsidDel="00000000" w:rsidR="00000000" w:rsidRPr="00000000">
        <w:rPr>
          <w:rFonts w:ascii="Arial" w:cs="Arial" w:eastAsia="Arial" w:hAnsi="Arial"/>
          <w:sz w:val="22"/>
          <w:szCs w:val="22"/>
          <w:rtl w:val="0"/>
        </w:rPr>
        <w:t xml:space="preserve"> (Skwxwu7mesh, Stó:lō, Tsimsian), a family group of grandmothers, mothers, and daughters; followed by the </w:t>
      </w:r>
      <w:r w:rsidDel="00000000" w:rsidR="00000000" w:rsidRPr="00000000">
        <w:rPr>
          <w:rFonts w:ascii="Arial" w:cs="Arial" w:eastAsia="Arial" w:hAnsi="Arial"/>
          <w:b w:val="1"/>
          <w:bCs w:val="1"/>
          <w:sz w:val="22"/>
          <w:szCs w:val="22"/>
          <w:rtl w:val="0"/>
        </w:rPr>
        <w:t xml:space="preserve">Dancers of Damelahamid</w:t>
      </w:r>
      <w:r w:rsidDel="00000000" w:rsidR="00000000" w:rsidRPr="00000000">
        <w:rPr>
          <w:rFonts w:ascii="Arial" w:cs="Arial" w:eastAsia="Arial" w:hAnsi="Arial"/>
          <w:sz w:val="22"/>
          <w:szCs w:val="22"/>
          <w:rtl w:val="0"/>
        </w:rPr>
        <w:t xml:space="preserve">, who will perform their popular mask dances from their production </w:t>
      </w:r>
      <w:r w:rsidDel="00000000" w:rsidR="00000000" w:rsidRPr="00000000">
        <w:rPr>
          <w:rFonts w:ascii="Arial" w:cs="Arial" w:eastAsia="Arial" w:hAnsi="Arial"/>
          <w:i w:val="1"/>
          <w:iCs w:val="1"/>
          <w:sz w:val="22"/>
          <w:szCs w:val="22"/>
          <w:rtl w:val="0"/>
        </w:rPr>
        <w:t xml:space="preserve">Spirit and Tradition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For full festival details and to buy tickets, </w:t>
      </w:r>
      <w:r w:rsidDel="00000000" w:rsidR="00000000" w:rsidRPr="00000000">
        <w:rPr>
          <w:rFonts w:ascii="Arial" w:cs="Arial" w:eastAsia="Arial" w:hAnsi="Arial"/>
          <w:b w:val="1"/>
          <w:bCs w:val="1"/>
          <w:sz w:val="22"/>
          <w:szCs w:val="22"/>
          <w:rtl w:val="0"/>
        </w:rPr>
        <w:t xml:space="preserve">visit </w:t>
      </w:r>
      <w:hyperlink r:id="rId7">
        <w:r w:rsidDel="00000000" w:rsidR="00000000" w:rsidRPr="00000000">
          <w:rPr>
            <w:rFonts w:ascii="Arial" w:cs="Arial" w:eastAsia="Arial" w:hAnsi="Arial"/>
            <w:b w:val="1"/>
            <w:bCs w:val="1"/>
            <w:color w:val="1155cc"/>
            <w:sz w:val="22"/>
            <w:szCs w:val="22"/>
            <w:u w:val="single"/>
            <w:rtl w:val="0"/>
          </w:rPr>
          <w:t xml:space="preserve">damelahamid.ca</w:t>
        </w:r>
      </w:hyperlink>
      <w:r w:rsidDel="00000000" w:rsidR="00000000" w:rsidRPr="00000000">
        <w:rPr>
          <w:rtl w:val="0"/>
        </w:rPr>
      </w:r>
    </w:p>
    <w:p w:rsidR="00000000" w:rsidDel="00000000" w:rsidP="00000000" w:rsidRDefault="00000000" w:rsidRPr="00000000" w14:paraId="00000020">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About Dancers of Damelahamid (</w:t>
      </w:r>
      <w:hyperlink r:id="rId8">
        <w:r w:rsidDel="00000000" w:rsidR="00000000" w:rsidRPr="00000000">
          <w:rPr>
            <w:rFonts w:ascii="Arial" w:cs="Arial" w:eastAsia="Arial" w:hAnsi="Arial"/>
            <w:b w:val="1"/>
            <w:bCs w:val="1"/>
            <w:color w:val="0000ff"/>
            <w:sz w:val="22"/>
            <w:szCs w:val="22"/>
            <w:u w:val="single"/>
            <w:rtl w:val="0"/>
          </w:rPr>
          <w:t xml:space="preserve">damelahamid.ca</w:t>
        </w:r>
      </w:hyperlink>
      <w:r w:rsidDel="00000000" w:rsidR="00000000" w:rsidRPr="00000000">
        <w:rPr>
          <w:rFonts w:ascii="Arial" w:cs="Arial" w:eastAsia="Arial" w:hAnsi="Arial"/>
          <w:b w:val="1"/>
          <w:bCs w:val="1"/>
          <w:color w:val="000000"/>
          <w:sz w:val="22"/>
          <w:szCs w:val="22"/>
          <w:u w:val="single"/>
          <w:rtl w:val="0"/>
        </w:rPr>
        <w:t xml:space="preserve">)</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Dancers of Damelahamid is an Indigenous dance company from the Northwest Coast of British Columbia. The company is founded upon over five decades of extensive work of song restoration. It is the current directive of the Dancers of Damelahamid to redefine their contemporary practice and to honour this history in order that the dances may continue to be tangible and accessible for the next generation. The company has produced the Coastal Dance Festival annually since 2008, presenting Indigenous dance artists from the B.C. coast, with guest national and international artists. The festival’s predecessor, Haw Yaw Hawni Naw, was produced in Prince Rupert, B.C., from 1966-1986.</w:t>
      </w:r>
    </w:p>
    <w:p w:rsidR="00000000" w:rsidDel="00000000" w:rsidP="00000000" w:rsidRDefault="00000000" w:rsidRPr="00000000" w14:paraId="0000002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highlight w:val="white"/>
          <w:u w:val="single"/>
          <w:rtl w:val="0"/>
        </w:rPr>
        <w:t xml:space="preserve">LISTING INFORMATION</w:t>
      </w:r>
      <w:r w:rsidDel="00000000" w:rsidR="00000000" w:rsidRPr="00000000">
        <w:rPr>
          <w:rFonts w:ascii="Arial" w:cs="Arial" w:eastAsia="Arial" w:hAnsi="Arial"/>
          <w:b w:val="1"/>
          <w:bCs w:val="1"/>
          <w:color w:val="000000"/>
          <w:sz w:val="22"/>
          <w:szCs w:val="22"/>
          <w:highlight w:val="white"/>
          <w:rtl w:val="0"/>
        </w:rPr>
        <w:tab/>
        <w:tab/>
        <w:tab/>
        <w:tab/>
        <w:t xml:space="preserve">Dancers of Damelahamid presents </w:t>
      </w:r>
    </w:p>
    <w:p w:rsidR="00000000" w:rsidDel="00000000" w:rsidP="00000000" w:rsidRDefault="00000000" w:rsidRPr="00000000" w14:paraId="00000026">
      <w:pPr>
        <w:ind w:left="5040" w:firstLine="0"/>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sz w:val="22"/>
          <w:szCs w:val="22"/>
          <w:highlight w:val="white"/>
          <w:rtl w:val="0"/>
        </w:rPr>
        <w:t xml:space="preserve">19th</w:t>
      </w:r>
      <w:r w:rsidDel="00000000" w:rsidR="00000000" w:rsidRPr="00000000">
        <w:rPr>
          <w:rFonts w:ascii="Arial" w:cs="Arial" w:eastAsia="Arial" w:hAnsi="Arial"/>
          <w:b w:val="1"/>
          <w:bCs w:val="1"/>
          <w:color w:val="000000"/>
          <w:sz w:val="22"/>
          <w:szCs w:val="22"/>
          <w:highlight w:val="white"/>
          <w:rtl w:val="0"/>
        </w:rPr>
        <w:t xml:space="preserve"> Annual Coastal Dance Festival</w:t>
      </w:r>
    </w:p>
    <w:p w:rsidR="00000000" w:rsidDel="00000000" w:rsidP="00000000" w:rsidRDefault="00000000" w:rsidRPr="00000000" w14:paraId="00000027">
      <w:pPr>
        <w:rPr>
          <w:rFonts w:ascii="Arial" w:cs="Arial" w:eastAsia="Arial" w:hAnsi="Arial"/>
          <w:b w:val="1"/>
          <w:bCs w:val="1"/>
          <w:color w:val="000000"/>
          <w:sz w:val="22"/>
          <w:szCs w:val="22"/>
          <w:highlight w:val="white"/>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Dates &amp; Venu</w:t>
      </w:r>
      <w:r w:rsidDel="00000000" w:rsidR="00000000" w:rsidRPr="00000000">
        <w:rPr>
          <w:rFonts w:ascii="Arial" w:cs="Arial" w:eastAsia="Arial" w:hAnsi="Arial"/>
          <w:b w:val="1"/>
          <w:bCs w:val="1"/>
          <w:sz w:val="22"/>
          <w:szCs w:val="22"/>
          <w:highlight w:val="white"/>
          <w:rtl w:val="0"/>
        </w:rPr>
        <w:t xml:space="preserve">es</w:t>
      </w:r>
      <w:r w:rsidDel="00000000" w:rsidR="00000000" w:rsidRPr="00000000">
        <w:rPr>
          <w:rFonts w:ascii="Arial" w:cs="Arial" w:eastAsia="Arial" w:hAnsi="Arial"/>
          <w:b w:val="1"/>
          <w:bCs w:val="1"/>
          <w:color w:val="000000"/>
          <w:sz w:val="22"/>
          <w:szCs w:val="22"/>
          <w:highlight w:val="white"/>
          <w:rtl w:val="0"/>
        </w:rPr>
        <w:t xml:space="preserve">:</w:t>
        <w:tab/>
        <w:tab/>
        <w:tab/>
        <w:tab/>
        <w:tab/>
      </w:r>
      <w:r w:rsidDel="00000000" w:rsidR="00000000" w:rsidRPr="00000000">
        <w:rPr>
          <w:rFonts w:ascii="Arial" w:cs="Arial" w:eastAsia="Arial" w:hAnsi="Arial"/>
          <w:sz w:val="22"/>
          <w:szCs w:val="22"/>
          <w:highlight w:val="white"/>
          <w:rtl w:val="0"/>
        </w:rPr>
        <w:t xml:space="preserve">March 3, 2026</w:t>
      </w:r>
    </w:p>
    <w:p w:rsidR="00000000" w:rsidDel="00000000" w:rsidP="00000000" w:rsidRDefault="00000000" w:rsidRPr="00000000" w14:paraId="00000029">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Anvil Centre</w:t>
      </w:r>
    </w:p>
    <w:p w:rsidR="00000000" w:rsidDel="00000000" w:rsidP="00000000" w:rsidRDefault="00000000" w:rsidRPr="00000000" w14:paraId="0000002A">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777 Columbia Street</w:t>
      </w:r>
    </w:p>
    <w:p w:rsidR="00000000" w:rsidDel="00000000" w:rsidP="00000000" w:rsidRDefault="00000000" w:rsidRPr="00000000" w14:paraId="0000002B">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New Westminster, BC</w:t>
      </w:r>
    </w:p>
    <w:p w:rsidR="00000000" w:rsidDel="00000000" w:rsidP="00000000" w:rsidRDefault="00000000" w:rsidRPr="00000000" w14:paraId="0000002C">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D">
      <w:pPr>
        <w:ind w:left="4320" w:firstLine="72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March 4-8, 2026</w:t>
      </w:r>
    </w:p>
    <w:p w:rsidR="00000000" w:rsidDel="00000000" w:rsidP="00000000" w:rsidRDefault="00000000" w:rsidRPr="00000000" w14:paraId="0000002E">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Museum of Anthropology at UBC</w:t>
      </w:r>
    </w:p>
    <w:p w:rsidR="00000000" w:rsidDel="00000000" w:rsidP="00000000" w:rsidRDefault="00000000" w:rsidRPr="00000000" w14:paraId="0000002F">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6393 NW Marine Drive</w:t>
      </w:r>
    </w:p>
    <w:p w:rsidR="00000000" w:rsidDel="00000000" w:rsidP="00000000" w:rsidRDefault="00000000" w:rsidRPr="00000000" w14:paraId="0000003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Vancouver, BC</w:t>
      </w:r>
    </w:p>
    <w:p w:rsidR="00000000" w:rsidDel="00000000" w:rsidP="00000000" w:rsidRDefault="00000000" w:rsidRPr="00000000" w14:paraId="0000003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March 3, 2026</w:t>
      </w:r>
    </w:p>
    <w:p w:rsidR="00000000" w:rsidDel="00000000" w:rsidP="00000000" w:rsidRDefault="00000000" w:rsidRPr="00000000" w14:paraId="00000032">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Anvil Centre</w:t>
      </w:r>
    </w:p>
    <w:p w:rsidR="00000000" w:rsidDel="00000000" w:rsidP="00000000" w:rsidRDefault="00000000" w:rsidRPr="00000000" w14:paraId="00000033">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777 Columbia Street</w:t>
      </w:r>
    </w:p>
    <w:p w:rsidR="00000000" w:rsidDel="00000000" w:rsidP="00000000" w:rsidRDefault="00000000" w:rsidRPr="00000000" w14:paraId="00000034">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New Westminster, BC</w:t>
      </w:r>
    </w:p>
    <w:p w:rsidR="00000000" w:rsidDel="00000000" w:rsidP="00000000" w:rsidRDefault="00000000" w:rsidRPr="00000000" w14:paraId="00000035">
      <w:pPr>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36">
      <w:pPr>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sz w:val="22"/>
          <w:szCs w:val="22"/>
          <w:highlight w:val="white"/>
          <w:rtl w:val="0"/>
        </w:rPr>
        <w:t xml:space="preserve">Ticket Prices</w:t>
      </w:r>
      <w:r w:rsidDel="00000000" w:rsidR="00000000" w:rsidRPr="00000000">
        <w:rPr>
          <w:rFonts w:ascii="Arial" w:cs="Arial" w:eastAsia="Arial" w:hAnsi="Arial"/>
          <w:b w:val="1"/>
          <w:bCs w:val="1"/>
          <w:color w:val="000000"/>
          <w:sz w:val="22"/>
          <w:szCs w:val="22"/>
          <w:highlight w:val="white"/>
          <w:rtl w:val="0"/>
        </w:rPr>
        <w:t xml:space="preserve">:</w:t>
        <w:tab/>
      </w:r>
    </w:p>
    <w:p w:rsidR="00000000" w:rsidDel="00000000" w:rsidP="00000000" w:rsidRDefault="00000000" w:rsidRPr="00000000" w14:paraId="00000037">
      <w:pPr>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sz w:val="22"/>
          <w:szCs w:val="22"/>
          <w:highlight w:val="white"/>
          <w:u w:val="single"/>
        </w:rPr>
      </w:pPr>
      <w:r w:rsidDel="00000000" w:rsidR="00000000" w:rsidRPr="00000000">
        <w:rPr>
          <w:rFonts w:ascii="Arial" w:cs="Arial" w:eastAsia="Arial" w:hAnsi="Arial"/>
          <w:b w:val="1"/>
          <w:bCs w:val="1"/>
          <w:sz w:val="22"/>
          <w:szCs w:val="22"/>
          <w:highlight w:val="white"/>
          <w:u w:val="single"/>
          <w:rtl w:val="0"/>
        </w:rPr>
        <w:t xml:space="preserve">Anvil Centre</w:t>
      </w:r>
    </w:p>
    <w:p w:rsidR="00000000" w:rsidDel="00000000" w:rsidP="00000000" w:rsidRDefault="00000000" w:rsidRPr="00000000" w14:paraId="00000039">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All-ages Matinee</w:t>
        <w:tab/>
        <w:tab/>
        <w:tab/>
        <w:tab/>
        <w:tab/>
        <w:t xml:space="preserve">$23.55 for Adults/Seniors</w:t>
      </w:r>
    </w:p>
    <w:p w:rsidR="00000000" w:rsidDel="00000000" w:rsidP="00000000" w:rsidRDefault="00000000" w:rsidRPr="00000000" w14:paraId="0000003A">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March 3, 11am &amp; 1pm</w:t>
        <w:tab/>
        <w:tab/>
        <w:tab/>
        <w:tab/>
        <w:tab/>
        <w:t xml:space="preserve">$13.55 for Students/Child</w:t>
      </w:r>
    </w:p>
    <w:p w:rsidR="00000000" w:rsidDel="00000000" w:rsidP="00000000" w:rsidRDefault="00000000" w:rsidRPr="00000000" w14:paraId="0000003B">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ab/>
        <w:tab/>
        <w:tab/>
        <w:tab/>
        <w:tab/>
        <w:tab/>
        <w:t xml:space="preserve">School Groups: call 1-888-655-9090 to book </w:t>
      </w:r>
      <w:r w:rsidDel="00000000" w:rsidR="00000000" w:rsidRPr="00000000">
        <w:rPr>
          <w:rFonts w:ascii="Arial" w:cs="Arial" w:eastAsia="Arial" w:hAnsi="Arial"/>
          <w:b w:val="1"/>
          <w:bCs w:val="1"/>
          <w:color w:val="000000"/>
          <w:sz w:val="22"/>
          <w:szCs w:val="22"/>
          <w:highlight w:val="white"/>
          <w:rtl w:val="0"/>
        </w:rPr>
        <w:tab/>
        <w:tab/>
        <w:tab/>
        <w:tab/>
        <w:tab/>
      </w:r>
      <w:r w:rsidDel="00000000" w:rsidR="00000000" w:rsidRPr="00000000">
        <w:rPr>
          <w:rtl w:val="0"/>
        </w:rPr>
      </w:r>
    </w:p>
    <w:p w:rsidR="00000000" w:rsidDel="00000000" w:rsidP="00000000" w:rsidRDefault="00000000" w:rsidRPr="00000000" w14:paraId="0000003C">
      <w:pPr>
        <w:rPr>
          <w:rFonts w:ascii="Arial" w:cs="Arial" w:eastAsia="Arial" w:hAnsi="Arial"/>
          <w:b w:val="1"/>
          <w:bCs w:val="1"/>
          <w:sz w:val="22"/>
          <w:szCs w:val="22"/>
          <w:highlight w:val="white"/>
          <w:u w:val="single"/>
        </w:rPr>
      </w:pPr>
      <w:r w:rsidDel="00000000" w:rsidR="00000000" w:rsidRPr="00000000">
        <w:rPr>
          <w:rFonts w:ascii="Arial" w:cs="Arial" w:eastAsia="Arial" w:hAnsi="Arial"/>
          <w:b w:val="1"/>
          <w:bCs w:val="1"/>
          <w:sz w:val="22"/>
          <w:szCs w:val="22"/>
          <w:highlight w:val="white"/>
          <w:u w:val="single"/>
          <w:rtl w:val="0"/>
        </w:rPr>
        <w:t xml:space="preserve">MOA</w:t>
      </w:r>
    </w:p>
    <w:p w:rsidR="00000000" w:rsidDel="00000000" w:rsidP="00000000" w:rsidRDefault="00000000" w:rsidRPr="00000000" w14:paraId="0000003D">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All-ages Matinees</w:t>
        <w:tab/>
        <w:tab/>
        <w:tab/>
        <w:tab/>
        <w:tab/>
        <w:t xml:space="preserve">General Public: Free, with MOA </w:t>
      </w:r>
      <w:r w:rsidDel="00000000" w:rsidR="00000000" w:rsidRPr="00000000">
        <w:rPr>
          <w:rFonts w:ascii="Arial" w:cs="Arial" w:eastAsia="Arial" w:hAnsi="Arial"/>
          <w:sz w:val="22"/>
          <w:szCs w:val="22"/>
          <w:highlight w:val="white"/>
          <w:rtl w:val="0"/>
        </w:rPr>
        <w:t xml:space="preserve">admission</w:t>
      </w:r>
      <w:r w:rsidDel="00000000" w:rsidR="00000000" w:rsidRPr="00000000">
        <w:rPr>
          <w:rtl w:val="0"/>
        </w:rPr>
      </w:r>
    </w:p>
    <w:p w:rsidR="00000000" w:rsidDel="00000000" w:rsidP="00000000" w:rsidRDefault="00000000" w:rsidRPr="00000000" w14:paraId="0000003E">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March 4 &amp; 5, 11am &amp; 1pm</w:t>
        <w:tab/>
        <w:tab/>
        <w:tab/>
        <w:tab/>
        <w:t xml:space="preserve">School Groups: complete request form to book</w:t>
      </w:r>
    </w:p>
    <w:p w:rsidR="00000000" w:rsidDel="00000000" w:rsidP="00000000" w:rsidRDefault="00000000" w:rsidRPr="00000000" w14:paraId="0000003F">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Artist Sharing Series</w:t>
        <w:tab/>
        <w:tab/>
        <w:tab/>
        <w:tab/>
        <w:tab/>
        <w:t xml:space="preserve">Free, with MOA admission</w:t>
      </w:r>
    </w:p>
    <w:p w:rsidR="00000000" w:rsidDel="00000000" w:rsidP="00000000" w:rsidRDefault="00000000" w:rsidRPr="00000000" w14:paraId="0000004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March 4-6, 3pm</w:t>
      </w:r>
    </w:p>
    <w:p w:rsidR="00000000" w:rsidDel="00000000" w:rsidP="00000000" w:rsidRDefault="00000000" w:rsidRPr="00000000" w14:paraId="00000042">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Film screening</w:t>
        <w:tab/>
        <w:tab/>
        <w:tab/>
        <w:tab/>
        <w:tab/>
        <w:tab/>
        <w:t xml:space="preserve">Free, with MOA admission</w:t>
      </w:r>
    </w:p>
    <w:p w:rsidR="00000000" w:rsidDel="00000000" w:rsidP="00000000" w:rsidRDefault="00000000" w:rsidRPr="00000000" w14:paraId="00000044">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March 7, 3:30pm</w:t>
      </w:r>
      <w:r w:rsidDel="00000000" w:rsidR="00000000" w:rsidRPr="00000000">
        <w:rPr>
          <w:rtl w:val="0"/>
        </w:rPr>
      </w:r>
    </w:p>
    <w:p w:rsidR="00000000" w:rsidDel="00000000" w:rsidP="00000000" w:rsidRDefault="00000000" w:rsidRPr="00000000" w14:paraId="00000045">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Festival Stage Performances</w:t>
        <w:tab/>
        <w:tab/>
        <w:tab/>
        <w:tab/>
        <w:t xml:space="preserve">Free, with MOA admission</w:t>
      </w:r>
    </w:p>
    <w:p w:rsidR="00000000" w:rsidDel="00000000" w:rsidP="00000000" w:rsidRDefault="00000000" w:rsidRPr="00000000" w14:paraId="00000047">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March 7 &amp; 8, 1-4pm</w:t>
      </w:r>
    </w:p>
    <w:p w:rsidR="00000000" w:rsidDel="00000000" w:rsidP="00000000" w:rsidRDefault="00000000" w:rsidRPr="00000000" w14:paraId="00000048">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Signature Evening Performances</w:t>
        <w:tab/>
        <w:tab/>
        <w:tab/>
        <w:t xml:space="preserve">$40 for Adults/Senior </w:t>
      </w:r>
    </w:p>
    <w:p w:rsidR="00000000" w:rsidDel="00000000" w:rsidP="00000000" w:rsidRDefault="00000000" w:rsidRPr="00000000" w14:paraId="0000004A">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March 6 &amp; 7, 7:30pm</w:t>
        <w:tab/>
        <w:tab/>
        <w:tab/>
        <w:tab/>
        <w:tab/>
        <w:t xml:space="preserve">$30 Students/Child</w:t>
      </w:r>
    </w:p>
    <w:p w:rsidR="00000000" w:rsidDel="00000000" w:rsidP="00000000" w:rsidRDefault="00000000" w:rsidRPr="00000000" w14:paraId="0000004B">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C">
      <w:pPr>
        <w:rPr>
          <w:rFonts w:ascii="Arial" w:cs="Arial" w:eastAsia="Arial" w:hAnsi="Arial"/>
          <w:color w:val="000000"/>
          <w:sz w:val="22"/>
          <w:szCs w:val="22"/>
          <w:highlight w:val="yellow"/>
        </w:rPr>
      </w:pPr>
      <w:r w:rsidDel="00000000" w:rsidR="00000000" w:rsidRPr="00000000">
        <w:rPr>
          <w:rFonts w:ascii="Arial" w:cs="Arial" w:eastAsia="Arial" w:hAnsi="Arial"/>
          <w:b w:val="1"/>
          <w:bCs w:val="1"/>
          <w:color w:val="000000"/>
          <w:sz w:val="22"/>
          <w:szCs w:val="22"/>
          <w:highlight w:val="white"/>
          <w:rtl w:val="0"/>
        </w:rPr>
        <w:t xml:space="preserve">Website:</w:t>
        <w:tab/>
        <w:tab/>
        <w:tab/>
        <w:tab/>
        <w:tab/>
        <w:tab/>
      </w:r>
      <w:hyperlink r:id="rId9">
        <w:r w:rsidDel="00000000" w:rsidR="00000000" w:rsidRPr="00000000">
          <w:rPr>
            <w:rFonts w:ascii="Arial" w:cs="Arial" w:eastAsia="Arial" w:hAnsi="Arial"/>
            <w:color w:val="1155cc"/>
            <w:sz w:val="22"/>
            <w:szCs w:val="22"/>
            <w:u w:val="single"/>
            <w:rtl w:val="0"/>
          </w:rPr>
          <w:t xml:space="preserve">damelahamid.ca</w:t>
        </w:r>
      </w:hyperlink>
      <w:r w:rsidDel="00000000" w:rsidR="00000000" w:rsidRPr="00000000">
        <w:rPr>
          <w:rtl w:val="0"/>
        </w:rPr>
      </w:r>
    </w:p>
    <w:p w:rsidR="00000000" w:rsidDel="00000000" w:rsidP="00000000" w:rsidRDefault="00000000" w:rsidRPr="00000000" w14:paraId="0000004D">
      <w:pPr>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-30-</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__________________________________________________________________________________</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For further media information, contact</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Angela Poon C: 604.569.5343</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Arial" w:cs="Arial" w:eastAsia="Arial" w:hAnsi="Arial"/>
          <w:sz w:val="22"/>
          <w:szCs w:val="22"/>
        </w:rPr>
      </w:pPr>
      <w:hyperlink r:id="rId10">
        <w:r w:rsidDel="00000000" w:rsidR="00000000" w:rsidRPr="00000000">
          <w:rPr>
            <w:rFonts w:ascii="Arial" w:cs="Arial" w:eastAsia="Arial" w:hAnsi="Arial"/>
            <w:color w:val="0563c1"/>
            <w:sz w:val="22"/>
            <w:szCs w:val="22"/>
            <w:u w:val="single"/>
            <w:rtl w:val="0"/>
          </w:rPr>
          <w:t xml:space="preserve">apoon@mpmgarts.com</w:t>
        </w:r>
      </w:hyperlink>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3081989" cy="470272"/>
            <wp:effectExtent b="0" l="0" r="0" t="0"/>
            <wp:docPr descr="MPMG Shared:MPMG:MPMG Logos:Standard:Wordmark:JPEG:MPMG_logo-wordmark_blackblue_sm.jpg" id="2" name="image1.jpg"/>
            <a:graphic>
              <a:graphicData uri="http://schemas.openxmlformats.org/drawingml/2006/picture">
                <pic:pic>
                  <pic:nvPicPr>
                    <pic:cNvPr descr="MPMG Shared:MPMG:MPMG Logos:Standard:Wordmark:JPEG:MPMG_logo-wordmark_blackblue_sm.jpg" id="0" name="image1.jpg"/>
                    <pic:cNvPicPr preferRelativeResize="0"/>
                  </pic:nvPicPr>
                  <pic:blipFill>
                    <a:blip r:embed="rId11"/>
                    <a:srcRect b="0" l="0" r="0" t="0"/>
                    <a:stretch>
                      <a:fillRect/>
                    </a:stretch>
                  </pic:blipFill>
                  <pic:spPr>
                    <a:xfrm>
                      <a:off x="0" y="0"/>
                      <a:ext cx="3081989" cy="470272"/>
                    </a:xfrm>
                    <a:prstGeom prst="rect"/>
                    <a:ln/>
                  </pic:spPr>
                </pic:pic>
              </a:graphicData>
            </a:graphic>
          </wp:inline>
        </w:drawing>
      </w:r>
      <w:r w:rsidDel="00000000" w:rsidR="00000000" w:rsidRPr="00000000">
        <w:rPr>
          <w:rtl w:val="0"/>
        </w:rPr>
      </w:r>
    </w:p>
    <w:sectPr>
      <w:headerReference r:id="rId12"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hyperlink" Target="mailto:apoon@mpmgarts.com" TargetMode="External"/><Relationship Id="rId12" Type="http://schemas.openxmlformats.org/officeDocument/2006/relationships/header" Target="header1.xml"/><Relationship Id="rId9" Type="http://schemas.openxmlformats.org/officeDocument/2006/relationships/hyperlink" Target="http://damelahamid.ca/coastal-dance-festival/"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damelahamid.ca/coastal-dance-festival/" TargetMode="External"/><Relationship Id="rId8" Type="http://schemas.openxmlformats.org/officeDocument/2006/relationships/hyperlink" Target="https://damelahami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