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IMMEDIATE RELEA</w:t>
      </w:r>
      <w:r w:rsidDel="00000000" w:rsidR="00000000" w:rsidRPr="00000000">
        <w:rPr>
          <w:rFonts w:ascii="Helvetica Neue" w:cs="Helvetica Neue" w:eastAsia="Helvetica Neue" w:hAnsi="Helvetica Neue"/>
          <w:sz w:val="20"/>
          <w:szCs w:val="20"/>
          <w:rtl w:val="0"/>
        </w:rPr>
        <w:t xml:space="preserve">SE </w:t>
      </w:r>
      <w:r w:rsidDel="00000000" w:rsidR="00000000" w:rsidRPr="00000000">
        <w:rPr>
          <w:rFonts w:ascii="Helvetica Neue" w:cs="Helvetica Neue" w:eastAsia="Helvetica Neue" w:hAnsi="Helvetica Neue"/>
          <w:sz w:val="20"/>
          <w:szCs w:val="20"/>
          <w:rtl w:val="0"/>
        </w:rPr>
        <w:br w:type="textWrapping"/>
        <w:t xml:space="preserve">May 22, 2025</w:t>
      </w:r>
    </w:p>
    <w:p w:rsidR="00000000" w:rsidDel="00000000" w:rsidP="00000000" w:rsidRDefault="00000000" w:rsidRPr="00000000" w14:paraId="00000002">
      <w:pPr>
        <w:pageBreakBefore w:val="0"/>
        <w:widowControl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4">
      <w:pPr>
        <w:pageBreakBefore w:val="0"/>
        <w:ind w:left="0" w:firstLine="0"/>
        <w:jc w:val="center"/>
        <w:rPr>
          <w:b w:val="1"/>
          <w:color w:val="1d1c1d"/>
          <w:sz w:val="28"/>
          <w:szCs w:val="28"/>
          <w:highlight w:val="white"/>
          <w:u w:val="single"/>
        </w:rPr>
      </w:pPr>
      <w:r w:rsidDel="00000000" w:rsidR="00000000" w:rsidRPr="00000000">
        <w:rPr>
          <w:b w:val="1"/>
          <w:color w:val="1d1c1d"/>
          <w:sz w:val="28"/>
          <w:szCs w:val="28"/>
          <w:highlight w:val="white"/>
          <w:u w:val="single"/>
          <w:rtl w:val="0"/>
        </w:rPr>
        <w:t xml:space="preserve">TUTS Invites Audiences to a Summer Season of </w:t>
      </w:r>
    </w:p>
    <w:p w:rsidR="00000000" w:rsidDel="00000000" w:rsidP="00000000" w:rsidRDefault="00000000" w:rsidRPr="00000000" w14:paraId="00000005">
      <w:pPr>
        <w:pageBreakBefore w:val="0"/>
        <w:ind w:left="0" w:firstLine="0"/>
        <w:jc w:val="center"/>
        <w:rPr>
          <w:b w:val="1"/>
          <w:color w:val="1d1c1d"/>
          <w:sz w:val="28"/>
          <w:szCs w:val="28"/>
          <w:highlight w:val="white"/>
          <w:u w:val="single"/>
        </w:rPr>
      </w:pPr>
      <w:r w:rsidDel="00000000" w:rsidR="00000000" w:rsidRPr="00000000">
        <w:rPr>
          <w:b w:val="1"/>
          <w:color w:val="1d1c1d"/>
          <w:sz w:val="28"/>
          <w:szCs w:val="28"/>
          <w:highlight w:val="white"/>
          <w:u w:val="single"/>
          <w:rtl w:val="0"/>
        </w:rPr>
        <w:t xml:space="preserve">Pure Imagination and Infectious Positivity with </w:t>
      </w:r>
    </w:p>
    <w:p w:rsidR="00000000" w:rsidDel="00000000" w:rsidP="00000000" w:rsidRDefault="00000000" w:rsidRPr="00000000" w14:paraId="00000006">
      <w:pPr>
        <w:pageBreakBefore w:val="0"/>
        <w:ind w:left="0" w:firstLine="0"/>
        <w:jc w:val="center"/>
        <w:rPr>
          <w:b w:val="1"/>
          <w:i w:val="1"/>
          <w:color w:val="1d1c1d"/>
          <w:sz w:val="28"/>
          <w:szCs w:val="28"/>
          <w:highlight w:val="white"/>
          <w:u w:val="single"/>
        </w:rPr>
      </w:pPr>
      <w:r w:rsidDel="00000000" w:rsidR="00000000" w:rsidRPr="00000000">
        <w:rPr>
          <w:b w:val="1"/>
          <w:i w:val="1"/>
          <w:color w:val="1d1c1d"/>
          <w:sz w:val="28"/>
          <w:szCs w:val="28"/>
          <w:highlight w:val="white"/>
          <w:u w:val="single"/>
          <w:rtl w:val="0"/>
        </w:rPr>
        <w:t xml:space="preserve">Charlie and the Chocolate Factory</w:t>
      </w:r>
      <w:r w:rsidDel="00000000" w:rsidR="00000000" w:rsidRPr="00000000">
        <w:rPr>
          <w:b w:val="1"/>
          <w:color w:val="1d1c1d"/>
          <w:sz w:val="28"/>
          <w:szCs w:val="28"/>
          <w:highlight w:val="white"/>
          <w:u w:val="single"/>
          <w:rtl w:val="0"/>
        </w:rPr>
        <w:t xml:space="preserve"> and </w:t>
      </w:r>
      <w:r w:rsidDel="00000000" w:rsidR="00000000" w:rsidRPr="00000000">
        <w:rPr>
          <w:b w:val="1"/>
          <w:i w:val="1"/>
          <w:color w:val="1d1c1d"/>
          <w:sz w:val="28"/>
          <w:szCs w:val="28"/>
          <w:highlight w:val="white"/>
          <w:u w:val="single"/>
          <w:rtl w:val="0"/>
        </w:rPr>
        <w:t xml:space="preserve">Legally Blonde The Musical</w:t>
      </w:r>
      <w:r w:rsidDel="00000000" w:rsidR="00000000" w:rsidRPr="00000000">
        <w:rPr>
          <w:rtl w:val="0"/>
        </w:rPr>
      </w:r>
    </w:p>
    <w:p w:rsidR="00000000" w:rsidDel="00000000" w:rsidP="00000000" w:rsidRDefault="00000000" w:rsidRPr="00000000" w14:paraId="00000007">
      <w:pPr>
        <w:pageBreakBefore w:val="0"/>
        <w:ind w:firstLine="0"/>
        <w:jc w:val="left"/>
        <w:rPr>
          <w:b w:val="1"/>
          <w:i w:val="1"/>
          <w:sz w:val="24"/>
          <w:szCs w:val="24"/>
          <w:highlight w:val="white"/>
        </w:rPr>
      </w:pPr>
      <w:r w:rsidDel="00000000" w:rsidR="00000000" w:rsidRPr="00000000">
        <w:rPr>
          <w:rtl w:val="0"/>
        </w:rPr>
      </w:r>
    </w:p>
    <w:p w:rsidR="00000000" w:rsidDel="00000000" w:rsidP="00000000" w:rsidRDefault="00000000" w:rsidRPr="00000000" w14:paraId="00000008">
      <w:pPr>
        <w:pageBreakBefore w:val="0"/>
        <w:ind w:firstLine="0"/>
        <w:jc w:val="center"/>
        <w:rPr>
          <w:b w:val="1"/>
        </w:rPr>
      </w:pPr>
      <w:r w:rsidDel="00000000" w:rsidR="00000000" w:rsidRPr="00000000">
        <w:rPr>
          <w:b w:val="1"/>
          <w:i w:val="1"/>
          <w:sz w:val="24"/>
          <w:szCs w:val="24"/>
          <w:highlight w:val="white"/>
          <w:rtl w:val="0"/>
        </w:rPr>
        <w:t xml:space="preserve">Two musical megahits will light up the stage at Stanley Park’s magical Malkin Bowl </w:t>
      </w:r>
      <w:r w:rsidDel="00000000" w:rsidR="00000000" w:rsidRPr="00000000">
        <w:rPr>
          <w:rtl w:val="0"/>
        </w:rPr>
      </w:r>
    </w:p>
    <w:p w:rsidR="00000000" w:rsidDel="00000000" w:rsidP="00000000" w:rsidRDefault="00000000" w:rsidRPr="00000000" w14:paraId="00000009">
      <w:pPr>
        <w:pageBreakBefore w:val="0"/>
        <w:rPr>
          <w:b w:val="1"/>
          <w:highlight w:val="white"/>
        </w:rPr>
      </w:pPr>
      <w:r w:rsidDel="00000000" w:rsidR="00000000" w:rsidRPr="00000000">
        <w:rPr>
          <w:rtl w:val="0"/>
        </w:rPr>
      </w:r>
    </w:p>
    <w:p w:rsidR="00000000" w:rsidDel="00000000" w:rsidP="00000000" w:rsidRDefault="00000000" w:rsidRPr="00000000" w14:paraId="0000000A">
      <w:pPr>
        <w:pageBreakBefore w:val="0"/>
        <w:rPr>
          <w:b w:val="1"/>
          <w:highlight w:val="white"/>
        </w:rPr>
      </w:pPr>
      <w:r w:rsidDel="00000000" w:rsidR="00000000" w:rsidRPr="00000000">
        <w:rPr>
          <w:b w:val="1"/>
          <w:highlight w:val="white"/>
          <w:rtl w:val="0"/>
        </w:rPr>
        <w:t xml:space="preserve">Vancouver, BC – </w:t>
      </w:r>
      <w:r w:rsidDel="00000000" w:rsidR="00000000" w:rsidRPr="00000000">
        <w:rPr>
          <w:highlight w:val="white"/>
          <w:rtl w:val="0"/>
        </w:rPr>
        <w:t xml:space="preserve">TUTS presents a</w:t>
      </w:r>
      <w:r w:rsidDel="00000000" w:rsidR="00000000" w:rsidRPr="00000000">
        <w:rPr>
          <w:highlight w:val="white"/>
          <w:rtl w:val="0"/>
        </w:rPr>
        <w:t xml:space="preserve"> positively scrumptious summer season </w:t>
      </w:r>
      <w:r w:rsidDel="00000000" w:rsidR="00000000" w:rsidRPr="00000000">
        <w:rPr>
          <w:highlight w:val="white"/>
          <w:rtl w:val="0"/>
        </w:rPr>
        <w:t xml:space="preserve">with the</w:t>
      </w:r>
      <w:r w:rsidDel="00000000" w:rsidR="00000000" w:rsidRPr="00000000">
        <w:rPr>
          <w:highlight w:val="white"/>
          <w:rtl w:val="0"/>
        </w:rPr>
        <w:t xml:space="preserve"> premiere of </w:t>
      </w:r>
      <w:r w:rsidDel="00000000" w:rsidR="00000000" w:rsidRPr="00000000">
        <w:rPr>
          <w:b w:val="1"/>
          <w:i w:val="1"/>
          <w:highlight w:val="white"/>
          <w:rtl w:val="0"/>
        </w:rPr>
        <w:t xml:space="preserve">Charlie and the Chocolate Factory</w:t>
      </w:r>
      <w:r w:rsidDel="00000000" w:rsidR="00000000" w:rsidRPr="00000000">
        <w:rPr>
          <w:highlight w:val="white"/>
          <w:rtl w:val="0"/>
        </w:rPr>
        <w:t xml:space="preserve"> and the anticipated return of </w:t>
      </w:r>
      <w:r w:rsidDel="00000000" w:rsidR="00000000" w:rsidRPr="00000000">
        <w:rPr>
          <w:b w:val="1"/>
          <w:i w:val="1"/>
          <w:highlight w:val="white"/>
          <w:rtl w:val="0"/>
        </w:rPr>
        <w:t xml:space="preserve">Legally Blonde The Musical</w:t>
      </w:r>
      <w:r w:rsidDel="00000000" w:rsidR="00000000" w:rsidRPr="00000000">
        <w:rPr>
          <w:highlight w:val="white"/>
          <w:rtl w:val="0"/>
        </w:rPr>
        <w:t xml:space="preserve">, on stage </w:t>
      </w:r>
      <w:r w:rsidDel="00000000" w:rsidR="00000000" w:rsidRPr="00000000">
        <w:rPr>
          <w:b w:val="1"/>
          <w:highlight w:val="white"/>
          <w:rtl w:val="0"/>
        </w:rPr>
        <w:t xml:space="preserve">June 27 to August 16, 2025</w:t>
      </w:r>
      <w:r w:rsidDel="00000000" w:rsidR="00000000" w:rsidRPr="00000000">
        <w:rPr>
          <w:highlight w:val="white"/>
          <w:rtl w:val="0"/>
        </w:rPr>
        <w:t xml:space="preserve">, at Stanley Park’s majestic Malkin Bowl. A Vancouver tradition since 1940, TUTS’ </w:t>
      </w:r>
      <w:r w:rsidDel="00000000" w:rsidR="00000000" w:rsidRPr="00000000">
        <w:rPr>
          <w:b w:val="1"/>
          <w:highlight w:val="white"/>
          <w:rtl w:val="0"/>
        </w:rPr>
        <w:t xml:space="preserve">early bird tickets are on sale now through June 11</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B">
      <w:pPr>
        <w:pageBreakBefore w:val="0"/>
        <w:rPr>
          <w:b w:val="1"/>
          <w:highlight w:val="white"/>
        </w:rPr>
      </w:pPr>
      <w:r w:rsidDel="00000000" w:rsidR="00000000" w:rsidRPr="00000000">
        <w:rPr>
          <w:rtl w:val="0"/>
        </w:rPr>
      </w:r>
    </w:p>
    <w:p w:rsidR="00000000" w:rsidDel="00000000" w:rsidP="00000000" w:rsidRDefault="00000000" w:rsidRPr="00000000" w14:paraId="0000000C">
      <w:pPr>
        <w:pageBreakBefore w:val="0"/>
        <w:rPr>
          <w:highlight w:val="white"/>
        </w:rPr>
      </w:pPr>
      <w:r w:rsidDel="00000000" w:rsidR="00000000" w:rsidRPr="00000000">
        <w:rPr>
          <w:highlight w:val="white"/>
          <w:rtl w:val="0"/>
        </w:rPr>
        <w:t xml:space="preserve">“We are so pleased to bring </w:t>
      </w:r>
      <w:r w:rsidDel="00000000" w:rsidR="00000000" w:rsidRPr="00000000">
        <w:rPr>
          <w:i w:val="1"/>
          <w:highlight w:val="white"/>
          <w:rtl w:val="0"/>
        </w:rPr>
        <w:t xml:space="preserve">Legally Blonde The Musical</w:t>
      </w:r>
      <w:r w:rsidDel="00000000" w:rsidR="00000000" w:rsidRPr="00000000">
        <w:rPr>
          <w:highlight w:val="white"/>
          <w:rtl w:val="0"/>
        </w:rPr>
        <w:t xml:space="preserve"> – one of our most requested shows – back to the TUTS stage to dazzle guests with Elle’s wit and warmth, and to introduce families and theatregoers of all ages to a world of awe-inspiring discovery in </w:t>
      </w:r>
      <w:r w:rsidDel="00000000" w:rsidR="00000000" w:rsidRPr="00000000">
        <w:rPr>
          <w:i w:val="1"/>
          <w:highlight w:val="white"/>
          <w:rtl w:val="0"/>
        </w:rPr>
        <w:t xml:space="preserve">Charlie and the Chocolate Factory</w:t>
      </w:r>
      <w:r w:rsidDel="00000000" w:rsidR="00000000" w:rsidRPr="00000000">
        <w:rPr>
          <w:highlight w:val="white"/>
          <w:rtl w:val="0"/>
        </w:rPr>
        <w:t xml:space="preserve">,” says TUTS General Manager Kevin Woo. </w:t>
      </w:r>
      <w:r w:rsidDel="00000000" w:rsidR="00000000" w:rsidRPr="00000000">
        <w:rPr>
          <w:highlight w:val="white"/>
          <w:rtl w:val="0"/>
        </w:rPr>
        <w:t xml:space="preserve">“In an era of uncertainty, we hope TUTS is a beacon of positive energy, where audiences – both returning and new – can relax, unwind, and fully immerse </w:t>
      </w:r>
      <w:r w:rsidDel="00000000" w:rsidR="00000000" w:rsidRPr="00000000">
        <w:rPr>
          <w:highlight w:val="white"/>
          <w:rtl w:val="0"/>
        </w:rPr>
        <w:t xml:space="preserve">themselves in an evening</w:t>
      </w:r>
      <w:r w:rsidDel="00000000" w:rsidR="00000000" w:rsidRPr="00000000">
        <w:rPr>
          <w:highlight w:val="white"/>
          <w:rtl w:val="0"/>
        </w:rPr>
        <w:t xml:space="preserve"> of lighthearted fun and sparkling laughter this summer.”</w:t>
      </w:r>
    </w:p>
    <w:p w:rsidR="00000000" w:rsidDel="00000000" w:rsidP="00000000" w:rsidRDefault="00000000" w:rsidRPr="00000000" w14:paraId="0000000D">
      <w:pPr>
        <w:pageBreakBefore w:val="0"/>
        <w:rPr>
          <w:highlight w:val="white"/>
        </w:rPr>
      </w:pPr>
      <w:r w:rsidDel="00000000" w:rsidR="00000000" w:rsidRPr="00000000">
        <w:rPr>
          <w:rtl w:val="0"/>
        </w:rPr>
      </w:r>
    </w:p>
    <w:p w:rsidR="00000000" w:rsidDel="00000000" w:rsidP="00000000" w:rsidRDefault="00000000" w:rsidRPr="00000000" w14:paraId="0000000E">
      <w:pPr>
        <w:pageBreakBefore w:val="0"/>
        <w:widowControl w:val="0"/>
        <w:spacing w:line="276" w:lineRule="auto"/>
        <w:rPr>
          <w:highlight w:val="white"/>
        </w:rPr>
      </w:pPr>
      <w:r w:rsidDel="00000000" w:rsidR="00000000" w:rsidRPr="00000000">
        <w:rPr>
          <w:highlight w:val="white"/>
          <w:rtl w:val="0"/>
        </w:rPr>
        <w:t xml:space="preserve">Based on Roald Dahl’s fantastical 1960’s children’s classic, </w:t>
      </w:r>
      <w:r w:rsidDel="00000000" w:rsidR="00000000" w:rsidRPr="00000000">
        <w:rPr>
          <w:b w:val="1"/>
          <w:i w:val="1"/>
          <w:highlight w:val="white"/>
          <w:rtl w:val="0"/>
        </w:rPr>
        <w:t xml:space="preserve">Charlie and the Chocolate Factory</w:t>
      </w:r>
      <w:r w:rsidDel="00000000" w:rsidR="00000000" w:rsidRPr="00000000">
        <w:rPr>
          <w:highlight w:val="white"/>
          <w:rtl w:val="0"/>
        </w:rPr>
        <w:t xml:space="preserve"> made its musical debut in London’s West End in 2013. The larger-than-life production then hopped across the pond to the bright lights of Broadway in 2017, before touring across the U.S. and Australia. Bursting with whimsical melodies, the musical features a number of beloved songs made famous by the 1971 film adaptation, including “The Candy Man,” “Pure Imagination,” and “The Oompa Loompa Song,” in addition to a collection of fun-filled songs unique to the stage production. </w:t>
      </w:r>
    </w:p>
    <w:p w:rsidR="00000000" w:rsidDel="00000000" w:rsidP="00000000" w:rsidRDefault="00000000" w:rsidRPr="00000000" w14:paraId="0000000F">
      <w:pPr>
        <w:pageBreakBefore w:val="0"/>
        <w:widowControl w:val="0"/>
        <w:spacing w:line="276" w:lineRule="auto"/>
        <w:rPr>
          <w:highlight w:val="white"/>
        </w:rPr>
      </w:pPr>
      <w:r w:rsidDel="00000000" w:rsidR="00000000" w:rsidRPr="00000000">
        <w:rPr>
          <w:rtl w:val="0"/>
        </w:rPr>
      </w:r>
    </w:p>
    <w:p w:rsidR="00000000" w:rsidDel="00000000" w:rsidP="00000000" w:rsidRDefault="00000000" w:rsidRPr="00000000" w14:paraId="00000010">
      <w:pPr>
        <w:pageBreakBefore w:val="0"/>
        <w:widowControl w:val="0"/>
        <w:spacing w:line="276" w:lineRule="auto"/>
        <w:rPr>
          <w:highlight w:val="white"/>
        </w:rPr>
      </w:pPr>
      <w:r w:rsidDel="00000000" w:rsidR="00000000" w:rsidRPr="00000000">
        <w:rPr>
          <w:highlight w:val="white"/>
          <w:rtl w:val="0"/>
        </w:rPr>
        <w:t xml:space="preserve">The story follows the curious adventure of young Charlie Bucket, after he wins a coveted golden ticket to take a behind the scenes tour of the mysterious Willy Wonka Chocolate Factory. Charlie and his fellow ticket winners – gluttonous Augustus Gloop, spoiled Veruca Salt, boastful Violet Beauregarde, and maniacal Mike Teavee – are amazed by Wonka’s mouthwatering creations. As they compete for Wonka’s grand prize, each contestant ends up getting – in strange but delightful ways – just what they deserve.</w:t>
      </w:r>
    </w:p>
    <w:p w:rsidR="00000000" w:rsidDel="00000000" w:rsidP="00000000" w:rsidRDefault="00000000" w:rsidRPr="00000000" w14:paraId="00000011">
      <w:pPr>
        <w:pageBreakBefore w:val="0"/>
        <w:widowControl w:val="0"/>
        <w:spacing w:line="276" w:lineRule="auto"/>
        <w:rPr>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i w:val="1"/>
          <w:highlight w:val="white"/>
          <w:rtl w:val="0"/>
        </w:rPr>
        <w:t xml:space="preserve">Charlie and the Chocolate Factory </w:t>
      </w:r>
      <w:r w:rsidDel="00000000" w:rsidR="00000000" w:rsidRPr="00000000">
        <w:rPr>
          <w:highlight w:val="white"/>
          <w:rtl w:val="0"/>
        </w:rPr>
        <w:t xml:space="preserve">will be directed by </w:t>
      </w:r>
      <w:r w:rsidDel="00000000" w:rsidR="00000000" w:rsidRPr="00000000">
        <w:rPr>
          <w:b w:val="1"/>
          <w:highlight w:val="white"/>
          <w:rtl w:val="0"/>
        </w:rPr>
        <w:t xml:space="preserve">Peter Jorgensen</w:t>
      </w:r>
      <w:r w:rsidDel="00000000" w:rsidR="00000000" w:rsidRPr="00000000">
        <w:rPr>
          <w:highlight w:val="white"/>
          <w:rtl w:val="0"/>
        </w:rPr>
        <w:t xml:space="preserve">, who was last seen performing on the TUTS stage in </w:t>
      </w:r>
      <w:r w:rsidDel="00000000" w:rsidR="00000000" w:rsidRPr="00000000">
        <w:rPr>
          <w:i w:val="1"/>
          <w:highlight w:val="white"/>
          <w:rtl w:val="0"/>
        </w:rPr>
        <w:t xml:space="preserve">Big: The Musical </w:t>
      </w:r>
      <w:r w:rsidDel="00000000" w:rsidR="00000000" w:rsidRPr="00000000">
        <w:rPr>
          <w:highlight w:val="white"/>
          <w:rtl w:val="0"/>
        </w:rPr>
        <w:t xml:space="preserve">in 2005, and choreographed by </w:t>
      </w:r>
      <w:r w:rsidDel="00000000" w:rsidR="00000000" w:rsidRPr="00000000">
        <w:rPr>
          <w:b w:val="1"/>
          <w:highlight w:val="white"/>
          <w:rtl w:val="0"/>
        </w:rPr>
        <w:t xml:space="preserve">Keri Minty</w:t>
      </w:r>
      <w:r w:rsidDel="00000000" w:rsidR="00000000" w:rsidRPr="00000000">
        <w:rPr>
          <w:highlight w:val="white"/>
          <w:rtl w:val="0"/>
        </w:rPr>
        <w:t xml:space="preserve">, who last choreographed for TUTS’ </w:t>
      </w:r>
      <w:r w:rsidDel="00000000" w:rsidR="00000000" w:rsidRPr="00000000">
        <w:rPr>
          <w:i w:val="1"/>
          <w:highlight w:val="white"/>
          <w:rtl w:val="0"/>
        </w:rPr>
        <w:t xml:space="preserve">Joseph and the Amazing Technicolor Dreamcoat </w:t>
      </w:r>
      <w:r w:rsidDel="00000000" w:rsidR="00000000" w:rsidRPr="00000000">
        <w:rPr>
          <w:highlight w:val="white"/>
          <w:rtl w:val="0"/>
        </w:rPr>
        <w:t xml:space="preserve">in 2010 and co-choreographed for TUTS’ </w:t>
      </w:r>
      <w:r w:rsidDel="00000000" w:rsidR="00000000" w:rsidRPr="00000000">
        <w:rPr>
          <w:i w:val="1"/>
          <w:highlight w:val="white"/>
          <w:rtl w:val="0"/>
        </w:rPr>
        <w:t xml:space="preserve">Oliver!</w:t>
      </w:r>
      <w:r w:rsidDel="00000000" w:rsidR="00000000" w:rsidRPr="00000000">
        <w:rPr>
          <w:highlight w:val="white"/>
          <w:rtl w:val="0"/>
        </w:rPr>
        <w:t xml:space="preserve"> in 2015.</w:t>
      </w:r>
      <w:r w:rsidDel="00000000" w:rsidR="00000000" w:rsidRPr="00000000">
        <w:rPr>
          <w:b w:val="1"/>
          <w:highlight w:val="white"/>
          <w:rtl w:val="0"/>
        </w:rPr>
        <w:t xml:space="preserve"> Sean Bayntun</w:t>
      </w:r>
      <w:r w:rsidDel="00000000" w:rsidR="00000000" w:rsidRPr="00000000">
        <w:rPr>
          <w:highlight w:val="white"/>
          <w:rtl w:val="0"/>
        </w:rPr>
        <w:t xml:space="preserve"> will return for the third year in a row as a TUTS Music Director, following his work with </w:t>
      </w:r>
      <w:r w:rsidDel="00000000" w:rsidR="00000000" w:rsidRPr="00000000">
        <w:rPr>
          <w:i w:val="1"/>
          <w:highlight w:val="white"/>
          <w:rtl w:val="0"/>
        </w:rPr>
        <w:t xml:space="preserve">The Prom</w:t>
      </w:r>
      <w:r w:rsidDel="00000000" w:rsidR="00000000" w:rsidRPr="00000000">
        <w:rPr>
          <w:highlight w:val="white"/>
          <w:rtl w:val="0"/>
        </w:rPr>
        <w:t xml:space="preserve"> in 2023 and </w:t>
      </w:r>
      <w:r w:rsidDel="00000000" w:rsidR="00000000" w:rsidRPr="00000000">
        <w:rPr>
          <w:i w:val="1"/>
          <w:highlight w:val="white"/>
          <w:rtl w:val="0"/>
        </w:rPr>
        <w:t xml:space="preserve">CATS</w:t>
      </w:r>
      <w:r w:rsidDel="00000000" w:rsidR="00000000" w:rsidRPr="00000000">
        <w:rPr>
          <w:highlight w:val="white"/>
          <w:rtl w:val="0"/>
        </w:rPr>
        <w:t xml:space="preserve"> in 2024.</w:t>
      </w:r>
    </w:p>
    <w:p w:rsidR="00000000" w:rsidDel="00000000" w:rsidP="00000000" w:rsidRDefault="00000000" w:rsidRPr="00000000" w14:paraId="00000013">
      <w:pPr>
        <w:widowControl w:val="0"/>
        <w:rPr>
          <w:highlight w:val="white"/>
        </w:rPr>
      </w:pPr>
      <w:r w:rsidDel="00000000" w:rsidR="00000000" w:rsidRPr="00000000">
        <w:rPr>
          <w:rtl w:val="0"/>
        </w:rPr>
      </w:r>
    </w:p>
    <w:p w:rsidR="00000000" w:rsidDel="00000000" w:rsidP="00000000" w:rsidRDefault="00000000" w:rsidRPr="00000000" w14:paraId="00000014">
      <w:pPr>
        <w:widowControl w:val="0"/>
        <w:rPr>
          <w:i w:val="1"/>
          <w:highlight w:val="white"/>
        </w:rPr>
      </w:pPr>
      <w:r w:rsidDel="00000000" w:rsidR="00000000" w:rsidRPr="00000000">
        <w:rPr>
          <w:i w:val="1"/>
          <w:highlight w:val="white"/>
          <w:rtl w:val="0"/>
        </w:rPr>
        <w:t xml:space="preserve">Charlie and the Chocolate Factory </w:t>
      </w:r>
      <w:r w:rsidDel="00000000" w:rsidR="00000000" w:rsidRPr="00000000">
        <w:rPr>
          <w:highlight w:val="white"/>
          <w:rtl w:val="0"/>
        </w:rPr>
        <w:t xml:space="preserve">will feature a talented roster of local performers, including </w:t>
      </w:r>
      <w:r w:rsidDel="00000000" w:rsidR="00000000" w:rsidRPr="00000000">
        <w:rPr>
          <w:b w:val="1"/>
          <w:highlight w:val="white"/>
          <w:rtl w:val="0"/>
        </w:rPr>
        <w:t xml:space="preserve">Peter Ricardo</w:t>
      </w:r>
      <w:r w:rsidDel="00000000" w:rsidR="00000000" w:rsidRPr="00000000">
        <w:rPr>
          <w:highlight w:val="white"/>
          <w:rtl w:val="0"/>
        </w:rPr>
        <w:t xml:space="preserve"> as Willy Wonka, </w:t>
      </w:r>
      <w:r w:rsidDel="00000000" w:rsidR="00000000" w:rsidRPr="00000000">
        <w:rPr>
          <w:b w:val="1"/>
          <w:highlight w:val="white"/>
          <w:rtl w:val="0"/>
        </w:rPr>
        <w:t xml:space="preserve">Henry Sudds</w:t>
      </w:r>
      <w:r w:rsidDel="00000000" w:rsidR="00000000" w:rsidRPr="00000000">
        <w:rPr>
          <w:highlight w:val="white"/>
          <w:rtl w:val="0"/>
        </w:rPr>
        <w:t xml:space="preserve"> as Charlie Bucket, </w:t>
      </w:r>
      <w:r w:rsidDel="00000000" w:rsidR="00000000" w:rsidRPr="00000000">
        <w:rPr>
          <w:b w:val="1"/>
          <w:highlight w:val="white"/>
          <w:rtl w:val="0"/>
        </w:rPr>
        <w:t xml:space="preserve">Angus Silva</w:t>
      </w:r>
      <w:r w:rsidDel="00000000" w:rsidR="00000000" w:rsidRPr="00000000">
        <w:rPr>
          <w:highlight w:val="white"/>
          <w:rtl w:val="0"/>
        </w:rPr>
        <w:t xml:space="preserve"> as Augustus Gloop, </w:t>
      </w:r>
      <w:r w:rsidDel="00000000" w:rsidR="00000000" w:rsidRPr="00000000">
        <w:rPr>
          <w:b w:val="1"/>
          <w:highlight w:val="white"/>
          <w:rtl w:val="0"/>
        </w:rPr>
        <w:t xml:space="preserve">Elle Hanson</w:t>
      </w:r>
      <w:r w:rsidDel="00000000" w:rsidR="00000000" w:rsidRPr="00000000">
        <w:rPr>
          <w:highlight w:val="white"/>
          <w:rtl w:val="0"/>
        </w:rPr>
        <w:t xml:space="preserve"> as Violet Beauregarde, and </w:t>
      </w:r>
      <w:r w:rsidDel="00000000" w:rsidR="00000000" w:rsidRPr="00000000">
        <w:rPr>
          <w:b w:val="1"/>
          <w:highlight w:val="white"/>
          <w:rtl w:val="0"/>
        </w:rPr>
        <w:t xml:space="preserve">Callum Templeton</w:t>
      </w:r>
      <w:r w:rsidDel="00000000" w:rsidR="00000000" w:rsidRPr="00000000">
        <w:rPr>
          <w:highlight w:val="white"/>
          <w:rtl w:val="0"/>
        </w:rPr>
        <w:t xml:space="preserve"> as Mike Teavee – who make their TUTS debuts – as well as </w:t>
      </w:r>
      <w:r w:rsidDel="00000000" w:rsidR="00000000" w:rsidRPr="00000000">
        <w:rPr>
          <w:b w:val="1"/>
          <w:highlight w:val="white"/>
          <w:rtl w:val="0"/>
        </w:rPr>
        <w:t xml:space="preserve">Mana Nakamura</w:t>
      </w:r>
      <w:r w:rsidDel="00000000" w:rsidR="00000000" w:rsidRPr="00000000">
        <w:rPr>
          <w:highlight w:val="white"/>
          <w:rtl w:val="0"/>
        </w:rPr>
        <w:t xml:space="preserve"> as Veruca Salt, who was last seen in </w:t>
      </w:r>
      <w:r w:rsidDel="00000000" w:rsidR="00000000" w:rsidRPr="00000000">
        <w:rPr>
          <w:i w:val="1"/>
          <w:highlight w:val="white"/>
          <w:rtl w:val="0"/>
        </w:rPr>
        <w:t xml:space="preserve">Roald Dahl’s Matilda The Musical</w:t>
      </w:r>
      <w:r w:rsidDel="00000000" w:rsidR="00000000" w:rsidRPr="00000000">
        <w:rPr>
          <w:highlight w:val="white"/>
          <w:rtl w:val="0"/>
        </w:rPr>
        <w:t xml:space="preserve">. Also making their TUTS debuts are </w:t>
      </w:r>
      <w:r w:rsidDel="00000000" w:rsidR="00000000" w:rsidRPr="00000000">
        <w:rPr>
          <w:b w:val="1"/>
          <w:highlight w:val="white"/>
          <w:rtl w:val="0"/>
        </w:rPr>
        <w:t xml:space="preserve">Richard Newman</w:t>
      </w:r>
      <w:r w:rsidDel="00000000" w:rsidR="00000000" w:rsidRPr="00000000">
        <w:rPr>
          <w:highlight w:val="white"/>
          <w:rtl w:val="0"/>
        </w:rPr>
        <w:t xml:space="preserve"> as Grandpa Joe, </w:t>
      </w:r>
      <w:r w:rsidDel="00000000" w:rsidR="00000000" w:rsidRPr="00000000">
        <w:rPr>
          <w:b w:val="1"/>
          <w:highlight w:val="white"/>
          <w:rtl w:val="0"/>
        </w:rPr>
        <w:t xml:space="preserve">Imelda Gaborno</w:t>
      </w:r>
      <w:r w:rsidDel="00000000" w:rsidR="00000000" w:rsidRPr="00000000">
        <w:rPr>
          <w:highlight w:val="white"/>
          <w:rtl w:val="0"/>
        </w:rPr>
        <w:t xml:space="preserve"> as Mrs. Bucket, </w:t>
      </w:r>
      <w:r w:rsidDel="00000000" w:rsidR="00000000" w:rsidRPr="00000000">
        <w:rPr>
          <w:b w:val="1"/>
          <w:highlight w:val="white"/>
          <w:rtl w:val="0"/>
        </w:rPr>
        <w:t xml:space="preserve">Sophie O’Brien </w:t>
      </w:r>
      <w:r w:rsidDel="00000000" w:rsidR="00000000" w:rsidRPr="00000000">
        <w:rPr>
          <w:highlight w:val="white"/>
          <w:rtl w:val="0"/>
        </w:rPr>
        <w:t xml:space="preserve">as Grandma Josephine, </w:t>
      </w:r>
      <w:r w:rsidDel="00000000" w:rsidR="00000000" w:rsidRPr="00000000">
        <w:rPr>
          <w:b w:val="1"/>
          <w:highlight w:val="white"/>
          <w:rtl w:val="0"/>
        </w:rPr>
        <w:t xml:space="preserve">Bernardo Arana</w:t>
      </w:r>
      <w:r w:rsidDel="00000000" w:rsidR="00000000" w:rsidRPr="00000000">
        <w:rPr>
          <w:highlight w:val="white"/>
          <w:rtl w:val="0"/>
        </w:rPr>
        <w:t xml:space="preserve"> as Grandpa George, </w:t>
      </w:r>
      <w:r w:rsidDel="00000000" w:rsidR="00000000" w:rsidRPr="00000000">
        <w:rPr>
          <w:b w:val="1"/>
          <w:highlight w:val="white"/>
          <w:rtl w:val="0"/>
        </w:rPr>
        <w:t xml:space="preserve">Twyla Raffé-Devine</w:t>
      </w:r>
      <w:r w:rsidDel="00000000" w:rsidR="00000000" w:rsidRPr="00000000">
        <w:rPr>
          <w:highlight w:val="white"/>
          <w:rtl w:val="0"/>
        </w:rPr>
        <w:t xml:space="preserve"> as Grandma Georgina, </w:t>
      </w:r>
      <w:r w:rsidDel="00000000" w:rsidR="00000000" w:rsidRPr="00000000">
        <w:rPr>
          <w:b w:val="1"/>
          <w:highlight w:val="white"/>
          <w:rtl w:val="0"/>
        </w:rPr>
        <w:t xml:space="preserve">David Johnston</w:t>
      </w:r>
      <w:r w:rsidDel="00000000" w:rsidR="00000000" w:rsidRPr="00000000">
        <w:rPr>
          <w:highlight w:val="white"/>
          <w:rtl w:val="0"/>
        </w:rPr>
        <w:t xml:space="preserve"> as Mr. Beauregarde, </w:t>
      </w:r>
      <w:r w:rsidDel="00000000" w:rsidR="00000000" w:rsidRPr="00000000">
        <w:rPr>
          <w:b w:val="1"/>
          <w:highlight w:val="white"/>
          <w:rtl w:val="0"/>
        </w:rPr>
        <w:t xml:space="preserve">Lynnéa Bartel Nickel</w:t>
      </w:r>
      <w:r w:rsidDel="00000000" w:rsidR="00000000" w:rsidRPr="00000000">
        <w:rPr>
          <w:highlight w:val="white"/>
          <w:rtl w:val="0"/>
        </w:rPr>
        <w:t xml:space="preserve"> as Mr. Salt, </w:t>
      </w:r>
      <w:r w:rsidDel="00000000" w:rsidR="00000000" w:rsidRPr="00000000">
        <w:rPr>
          <w:b w:val="1"/>
          <w:highlight w:val="white"/>
          <w:rtl w:val="0"/>
        </w:rPr>
        <w:t xml:space="preserve">Jennie Grenelle</w:t>
      </w:r>
      <w:r w:rsidDel="00000000" w:rsidR="00000000" w:rsidRPr="00000000">
        <w:rPr>
          <w:highlight w:val="white"/>
          <w:rtl w:val="0"/>
        </w:rPr>
        <w:t xml:space="preserve"> as Mrs. Teavee, </w:t>
      </w:r>
      <w:r w:rsidDel="00000000" w:rsidR="00000000" w:rsidRPr="00000000">
        <w:rPr>
          <w:b w:val="1"/>
          <w:highlight w:val="white"/>
          <w:rtl w:val="0"/>
        </w:rPr>
        <w:t xml:space="preserve">Skylar Li</w:t>
      </w:r>
      <w:r w:rsidDel="00000000" w:rsidR="00000000" w:rsidRPr="00000000">
        <w:rPr>
          <w:highlight w:val="white"/>
          <w:rtl w:val="0"/>
        </w:rPr>
        <w:t xml:space="preserve"> as Mrs. Green, </w:t>
      </w:r>
      <w:r w:rsidDel="00000000" w:rsidR="00000000" w:rsidRPr="00000000">
        <w:rPr>
          <w:b w:val="1"/>
          <w:highlight w:val="white"/>
          <w:rtl w:val="0"/>
        </w:rPr>
        <w:t xml:space="preserve">Nicolas Lam</w:t>
      </w:r>
      <w:r w:rsidDel="00000000" w:rsidR="00000000" w:rsidRPr="00000000">
        <w:rPr>
          <w:highlight w:val="white"/>
          <w:rtl w:val="0"/>
        </w:rPr>
        <w:t xml:space="preserve"> as Jerry Jubilee, </w:t>
      </w:r>
      <w:r w:rsidDel="00000000" w:rsidR="00000000" w:rsidRPr="00000000">
        <w:rPr>
          <w:b w:val="1"/>
          <w:highlight w:val="white"/>
          <w:rtl w:val="0"/>
        </w:rPr>
        <w:t xml:space="preserve">Hanna Mack</w:t>
      </w:r>
      <w:r w:rsidDel="00000000" w:rsidR="00000000" w:rsidRPr="00000000">
        <w:rPr>
          <w:highlight w:val="white"/>
          <w:rtl w:val="0"/>
        </w:rPr>
        <w:t xml:space="preserve"> as Cherry Sundae, </w:t>
      </w:r>
      <w:r w:rsidDel="00000000" w:rsidR="00000000" w:rsidRPr="00000000">
        <w:rPr>
          <w:highlight w:val="white"/>
          <w:rtl w:val="0"/>
        </w:rPr>
        <w:t xml:space="preserve">and ensemble members: </w:t>
      </w:r>
      <w:r w:rsidDel="00000000" w:rsidR="00000000" w:rsidRPr="00000000">
        <w:rPr>
          <w:b w:val="1"/>
          <w:highlight w:val="white"/>
          <w:rtl w:val="0"/>
        </w:rPr>
        <w:t xml:space="preserve">Pietro Lepore, Jasmine Lemieux, Max McLarnon, Ryder MacInnes, Celina Rodriguez, Audrey Lau, Adela Drabek, Julia Halabourda, Sophia Naumov, </w:t>
      </w:r>
      <w:r w:rsidDel="00000000" w:rsidR="00000000" w:rsidRPr="00000000">
        <w:rPr>
          <w:highlight w:val="white"/>
          <w:rtl w:val="0"/>
        </w:rPr>
        <w:t xml:space="preserve">and </w:t>
      </w:r>
      <w:r w:rsidDel="00000000" w:rsidR="00000000" w:rsidRPr="00000000">
        <w:rPr>
          <w:b w:val="1"/>
          <w:highlight w:val="white"/>
          <w:rtl w:val="0"/>
        </w:rPr>
        <w:t xml:space="preserve">Jocelyn Mah. </w:t>
      </w:r>
      <w:r w:rsidDel="00000000" w:rsidR="00000000" w:rsidRPr="00000000">
        <w:rPr>
          <w:highlight w:val="white"/>
          <w:rtl w:val="0"/>
        </w:rPr>
        <w:t xml:space="preserve">The cast will also welcome returning TUTS alumni </w:t>
      </w:r>
      <w:r w:rsidDel="00000000" w:rsidR="00000000" w:rsidRPr="00000000">
        <w:rPr>
          <w:b w:val="1"/>
          <w:highlight w:val="white"/>
          <w:rtl w:val="0"/>
        </w:rPr>
        <w:t xml:space="preserve">Claire Stewart</w:t>
      </w:r>
      <w:r w:rsidDel="00000000" w:rsidR="00000000" w:rsidRPr="00000000">
        <w:rPr>
          <w:highlight w:val="white"/>
          <w:rtl w:val="0"/>
        </w:rPr>
        <w:t xml:space="preserve"> as Mrs. Gloop (</w:t>
      </w:r>
      <w:r w:rsidDel="00000000" w:rsidR="00000000" w:rsidRPr="00000000">
        <w:rPr>
          <w:i w:val="1"/>
          <w:highlight w:val="white"/>
          <w:rtl w:val="0"/>
        </w:rPr>
        <w:t xml:space="preserve">Newsies</w:t>
      </w:r>
      <w:r w:rsidDel="00000000" w:rsidR="00000000" w:rsidRPr="00000000">
        <w:rPr>
          <w:highlight w:val="white"/>
          <w:rtl w:val="0"/>
        </w:rPr>
        <w:t xml:space="preserve">) and ensemble members </w:t>
      </w:r>
      <w:r w:rsidDel="00000000" w:rsidR="00000000" w:rsidRPr="00000000">
        <w:rPr>
          <w:b w:val="1"/>
          <w:highlight w:val="white"/>
          <w:rtl w:val="0"/>
        </w:rPr>
        <w:t xml:space="preserve">Ema Lake</w:t>
      </w:r>
      <w:r w:rsidDel="00000000" w:rsidR="00000000" w:rsidRPr="00000000">
        <w:rPr>
          <w:highlight w:val="white"/>
          <w:rtl w:val="0"/>
        </w:rPr>
        <w:t xml:space="preserve"> (</w:t>
      </w:r>
      <w:r w:rsidDel="00000000" w:rsidR="00000000" w:rsidRPr="00000000">
        <w:rPr>
          <w:i w:val="1"/>
          <w:highlight w:val="white"/>
          <w:rtl w:val="0"/>
        </w:rPr>
        <w:t xml:space="preserve">School of Rock</w:t>
      </w:r>
      <w:r w:rsidDel="00000000" w:rsidR="00000000" w:rsidRPr="00000000">
        <w:rPr>
          <w:highlight w:val="white"/>
          <w:rtl w:val="0"/>
        </w:rPr>
        <w:t xml:space="preserve">) and </w:t>
      </w:r>
      <w:r w:rsidDel="00000000" w:rsidR="00000000" w:rsidRPr="00000000">
        <w:rPr>
          <w:b w:val="1"/>
          <w:highlight w:val="white"/>
          <w:rtl w:val="0"/>
        </w:rPr>
        <w:t xml:space="preserve">Vienna Vasquez</w:t>
      </w:r>
      <w:r w:rsidDel="00000000" w:rsidR="00000000" w:rsidRPr="00000000">
        <w:rPr>
          <w:highlight w:val="white"/>
          <w:rtl w:val="0"/>
        </w:rPr>
        <w:t xml:space="preserve"> (</w:t>
      </w:r>
      <w:r w:rsidDel="00000000" w:rsidR="00000000" w:rsidRPr="00000000">
        <w:rPr>
          <w:i w:val="1"/>
          <w:highlight w:val="white"/>
          <w:rtl w:val="0"/>
        </w:rPr>
        <w:t xml:space="preserve">Roald Dahl’s Matilda The Musical</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5">
      <w:pPr>
        <w:pageBreakBefore w:val="0"/>
        <w:rPr>
          <w:highlight w:val="yellow"/>
        </w:rPr>
      </w:pPr>
      <w:r w:rsidDel="00000000" w:rsidR="00000000" w:rsidRPr="00000000">
        <w:rPr>
          <w:rtl w:val="0"/>
        </w:rPr>
      </w:r>
    </w:p>
    <w:p w:rsidR="00000000" w:rsidDel="00000000" w:rsidP="00000000" w:rsidRDefault="00000000" w:rsidRPr="00000000" w14:paraId="00000016">
      <w:pPr>
        <w:pageBreakBefore w:val="0"/>
        <w:rPr>
          <w:highlight w:val="white"/>
        </w:rPr>
      </w:pPr>
      <w:r w:rsidDel="00000000" w:rsidR="00000000" w:rsidRPr="00000000">
        <w:rPr>
          <w:highlight w:val="white"/>
          <w:rtl w:val="0"/>
        </w:rPr>
        <w:t xml:space="preserve">Last seen on the TUTS stage in 2014, </w:t>
      </w:r>
      <w:r w:rsidDel="00000000" w:rsidR="00000000" w:rsidRPr="00000000">
        <w:rPr>
          <w:b w:val="1"/>
          <w:i w:val="1"/>
          <w:highlight w:val="white"/>
          <w:rtl w:val="0"/>
        </w:rPr>
        <w:t xml:space="preserve">Legally Blonde The Musical</w:t>
      </w:r>
      <w:r w:rsidDel="00000000" w:rsidR="00000000" w:rsidRPr="00000000">
        <w:rPr>
          <w:highlight w:val="white"/>
          <w:rtl w:val="0"/>
        </w:rPr>
        <w:t xml:space="preserve"> makes its celebrated return to the Malkin Bowl this summer. The fun-loving, feel-good celebration of girl power first made its Broadway debut in 2007, earning seven Tony nominations, before opening in the West End in 2010, and winning the Laurence Olivier Award for Best New Musical. It has since toured the U.S. and the UK and been mounted on countless stages across Europe, Asia, the Caribbean, and Oceania.</w:t>
      </w:r>
    </w:p>
    <w:p w:rsidR="00000000" w:rsidDel="00000000" w:rsidP="00000000" w:rsidRDefault="00000000" w:rsidRPr="00000000" w14:paraId="00000017">
      <w:pPr>
        <w:pageBreakBefore w:val="0"/>
        <w:rPr>
          <w:highlight w:val="white"/>
        </w:rPr>
      </w:pPr>
      <w:r w:rsidDel="00000000" w:rsidR="00000000" w:rsidRPr="00000000">
        <w:rPr>
          <w:rtl w:val="0"/>
        </w:rPr>
      </w:r>
    </w:p>
    <w:p w:rsidR="00000000" w:rsidDel="00000000" w:rsidP="00000000" w:rsidRDefault="00000000" w:rsidRPr="00000000" w14:paraId="00000018">
      <w:pPr>
        <w:pageBreakBefore w:val="0"/>
        <w:rPr>
          <w:highlight w:val="white"/>
        </w:rPr>
      </w:pPr>
      <w:r w:rsidDel="00000000" w:rsidR="00000000" w:rsidRPr="00000000">
        <w:rPr>
          <w:highlight w:val="white"/>
          <w:rtl w:val="0"/>
        </w:rPr>
        <w:t xml:space="preserve">Based on the 2001 cult film, </w:t>
      </w:r>
      <w:r w:rsidDel="00000000" w:rsidR="00000000" w:rsidRPr="00000000">
        <w:rPr>
          <w:highlight w:val="white"/>
          <w:rtl w:val="0"/>
        </w:rPr>
        <w:t xml:space="preserve">the</w:t>
      </w:r>
      <w:r w:rsidDel="00000000" w:rsidR="00000000" w:rsidRPr="00000000">
        <w:rPr>
          <w:b w:val="1"/>
          <w:i w:val="1"/>
          <w:highlight w:val="white"/>
          <w:rtl w:val="0"/>
        </w:rPr>
        <w:t xml:space="preserve"> </w:t>
      </w:r>
      <w:r w:rsidDel="00000000" w:rsidR="00000000" w:rsidRPr="00000000">
        <w:rPr>
          <w:highlight w:val="white"/>
          <w:rtl w:val="0"/>
        </w:rPr>
        <w:t xml:space="preserve">fan-favourite musical follows sorority girl Elle Woods, who is determined to win back her college sweetheart after getting dumped on the eve of her graduation – even if that means following him to Harvard Law School. Upon arrival, Elle is immediately dismissed as a ditzy blonde by her classmates and faculty due to her bubbly personality and hot pink ensembles. But thanks to her unabashed optimism and positive encouragement from her new friends, Elle proves it takes more than just book smarts to win the case.</w:t>
      </w:r>
    </w:p>
    <w:p w:rsidR="00000000" w:rsidDel="00000000" w:rsidP="00000000" w:rsidRDefault="00000000" w:rsidRPr="00000000" w14:paraId="00000019">
      <w:pPr>
        <w:pageBreakBefore w:val="0"/>
        <w:rPr>
          <w:b w:val="1"/>
          <w:highlight w:val="yellow"/>
        </w:rPr>
      </w:pPr>
      <w:r w:rsidDel="00000000" w:rsidR="00000000" w:rsidRPr="00000000">
        <w:rPr>
          <w:rtl w:val="0"/>
        </w:rPr>
      </w:r>
    </w:p>
    <w:p w:rsidR="00000000" w:rsidDel="00000000" w:rsidP="00000000" w:rsidRDefault="00000000" w:rsidRPr="00000000" w14:paraId="0000001A">
      <w:pPr>
        <w:rPr>
          <w:highlight w:val="white"/>
        </w:rPr>
      </w:pPr>
      <w:r w:rsidDel="00000000" w:rsidR="00000000" w:rsidRPr="00000000">
        <w:rPr>
          <w:i w:val="1"/>
          <w:highlight w:val="white"/>
          <w:rtl w:val="0"/>
        </w:rPr>
        <w:t xml:space="preserve">Legally Blonde The Musical </w:t>
      </w:r>
      <w:r w:rsidDel="00000000" w:rsidR="00000000" w:rsidRPr="00000000">
        <w:rPr>
          <w:highlight w:val="white"/>
          <w:rtl w:val="0"/>
        </w:rPr>
        <w:t xml:space="preserve">will be directed by </w:t>
      </w:r>
      <w:r w:rsidDel="00000000" w:rsidR="00000000" w:rsidRPr="00000000">
        <w:rPr>
          <w:b w:val="1"/>
          <w:highlight w:val="white"/>
          <w:rtl w:val="0"/>
        </w:rPr>
        <w:t xml:space="preserve">Jayme Armstrong</w:t>
      </w:r>
      <w:r w:rsidDel="00000000" w:rsidR="00000000" w:rsidRPr="00000000">
        <w:rPr>
          <w:highlight w:val="white"/>
          <w:rtl w:val="0"/>
        </w:rPr>
        <w:t xml:space="preserve">, who returns to TUTS after her past TUTS performances in </w:t>
      </w:r>
      <w:r w:rsidDel="00000000" w:rsidR="00000000" w:rsidRPr="00000000">
        <w:rPr>
          <w:i w:val="1"/>
          <w:highlight w:val="white"/>
          <w:rtl w:val="0"/>
        </w:rPr>
        <w:t xml:space="preserve">Kiss Me, Kate!</w:t>
      </w:r>
      <w:r w:rsidDel="00000000" w:rsidR="00000000" w:rsidRPr="00000000">
        <w:rPr>
          <w:highlight w:val="white"/>
          <w:rtl w:val="0"/>
        </w:rPr>
        <w:t xml:space="preserve"> in 2002 and </w:t>
      </w:r>
      <w:r w:rsidDel="00000000" w:rsidR="00000000" w:rsidRPr="00000000">
        <w:rPr>
          <w:i w:val="1"/>
          <w:highlight w:val="white"/>
          <w:rtl w:val="0"/>
        </w:rPr>
        <w:t xml:space="preserve">Oklahoma!</w:t>
      </w:r>
      <w:r w:rsidDel="00000000" w:rsidR="00000000" w:rsidRPr="00000000">
        <w:rPr>
          <w:highlight w:val="white"/>
          <w:rtl w:val="0"/>
        </w:rPr>
        <w:t xml:space="preserve"> in 2007, and choreographed by </w:t>
      </w:r>
      <w:r w:rsidDel="00000000" w:rsidR="00000000" w:rsidRPr="00000000">
        <w:rPr>
          <w:b w:val="1"/>
          <w:highlight w:val="white"/>
          <w:rtl w:val="0"/>
        </w:rPr>
        <w:t xml:space="preserve">Lyndsey Britten</w:t>
      </w:r>
      <w:r w:rsidDel="00000000" w:rsidR="00000000" w:rsidRPr="00000000">
        <w:rPr>
          <w:highlight w:val="white"/>
          <w:rtl w:val="0"/>
        </w:rPr>
        <w:t xml:space="preserve">, who starred in TUTS’ productions of </w:t>
      </w:r>
      <w:r w:rsidDel="00000000" w:rsidR="00000000" w:rsidRPr="00000000">
        <w:rPr>
          <w:i w:val="1"/>
          <w:highlight w:val="white"/>
          <w:rtl w:val="0"/>
        </w:rPr>
        <w:t xml:space="preserve">King and I</w:t>
      </w:r>
      <w:r w:rsidDel="00000000" w:rsidR="00000000" w:rsidRPr="00000000">
        <w:rPr>
          <w:highlight w:val="white"/>
          <w:rtl w:val="0"/>
        </w:rPr>
        <w:t xml:space="preserve"> in 2003, </w:t>
      </w:r>
      <w:r w:rsidDel="00000000" w:rsidR="00000000" w:rsidRPr="00000000">
        <w:rPr>
          <w:i w:val="1"/>
          <w:highlight w:val="white"/>
          <w:rtl w:val="0"/>
        </w:rPr>
        <w:t xml:space="preserve">Shrek The Musical</w:t>
      </w:r>
      <w:r w:rsidDel="00000000" w:rsidR="00000000" w:rsidRPr="00000000">
        <w:rPr>
          <w:highlight w:val="white"/>
          <w:rtl w:val="0"/>
        </w:rPr>
        <w:t xml:space="preserve"> in 2014 and </w:t>
      </w:r>
      <w:r w:rsidDel="00000000" w:rsidR="00000000" w:rsidRPr="00000000">
        <w:rPr>
          <w:i w:val="1"/>
          <w:highlight w:val="white"/>
          <w:rtl w:val="0"/>
        </w:rPr>
        <w:t xml:space="preserve">Hairspray</w:t>
      </w:r>
      <w:r w:rsidDel="00000000" w:rsidR="00000000" w:rsidRPr="00000000">
        <w:rPr>
          <w:highlight w:val="white"/>
          <w:rtl w:val="0"/>
        </w:rPr>
        <w:t xml:space="preserve"> in 2015, and served as Assistant Director/Choreographer for </w:t>
      </w:r>
      <w:r w:rsidDel="00000000" w:rsidR="00000000" w:rsidRPr="00000000">
        <w:rPr>
          <w:i w:val="1"/>
          <w:highlight w:val="white"/>
          <w:rtl w:val="0"/>
        </w:rPr>
        <w:t xml:space="preserve">Newsies</w:t>
      </w:r>
      <w:r w:rsidDel="00000000" w:rsidR="00000000" w:rsidRPr="00000000">
        <w:rPr>
          <w:highlight w:val="white"/>
          <w:rtl w:val="0"/>
        </w:rPr>
        <w:t xml:space="preserve"> in 2019. They will be joined by Music Director </w:t>
      </w:r>
      <w:r w:rsidDel="00000000" w:rsidR="00000000" w:rsidRPr="00000000">
        <w:rPr>
          <w:b w:val="1"/>
          <w:highlight w:val="white"/>
          <w:rtl w:val="0"/>
        </w:rPr>
        <w:t xml:space="preserve">Eliza De Castro</w:t>
      </w:r>
      <w:r w:rsidDel="00000000" w:rsidR="00000000" w:rsidRPr="00000000">
        <w:rPr>
          <w:highlight w:val="white"/>
          <w:rtl w:val="0"/>
        </w:rPr>
        <w:t xml:space="preserve">, TUTS’ 2023 Music Directing Fellow for </w:t>
      </w:r>
      <w:r w:rsidDel="00000000" w:rsidR="00000000" w:rsidRPr="00000000">
        <w:rPr>
          <w:i w:val="1"/>
          <w:highlight w:val="white"/>
          <w:rtl w:val="0"/>
        </w:rPr>
        <w:t xml:space="preserve">The Prom </w:t>
      </w:r>
      <w:r w:rsidDel="00000000" w:rsidR="00000000" w:rsidRPr="00000000">
        <w:rPr>
          <w:highlight w:val="white"/>
          <w:rtl w:val="0"/>
        </w:rPr>
        <w:t xml:space="preserve">and Music Director for </w:t>
      </w:r>
      <w:r w:rsidDel="00000000" w:rsidR="00000000" w:rsidRPr="00000000">
        <w:rPr>
          <w:i w:val="1"/>
          <w:highlight w:val="white"/>
          <w:rtl w:val="0"/>
        </w:rPr>
        <w:t xml:space="preserve">School of Rock</w:t>
      </w:r>
      <w:r w:rsidDel="00000000" w:rsidR="00000000" w:rsidRPr="00000000">
        <w:rPr>
          <w:highlight w:val="white"/>
          <w:rtl w:val="0"/>
        </w:rPr>
        <w:t xml:space="preserve"> in 2024.</w:t>
      </w:r>
    </w:p>
    <w:p w:rsidR="00000000" w:rsidDel="00000000" w:rsidP="00000000" w:rsidRDefault="00000000" w:rsidRPr="00000000" w14:paraId="0000001B">
      <w:pPr>
        <w:rPr>
          <w:highlight w:val="white"/>
        </w:rPr>
      </w:pPr>
      <w:r w:rsidDel="00000000" w:rsidR="00000000" w:rsidRPr="00000000">
        <w:rPr>
          <w:rtl w:val="0"/>
        </w:rPr>
      </w:r>
    </w:p>
    <w:p w:rsidR="00000000" w:rsidDel="00000000" w:rsidP="00000000" w:rsidRDefault="00000000" w:rsidRPr="00000000" w14:paraId="0000001C">
      <w:pPr>
        <w:rPr>
          <w:b w:val="1"/>
          <w:highlight w:val="white"/>
        </w:rPr>
      </w:pPr>
      <w:r w:rsidDel="00000000" w:rsidR="00000000" w:rsidRPr="00000000">
        <w:rPr>
          <w:highlight w:val="white"/>
          <w:rtl w:val="0"/>
        </w:rPr>
        <w:t xml:space="preserve">Playing the lead role of Elle Woods is </w:t>
      </w:r>
      <w:r w:rsidDel="00000000" w:rsidR="00000000" w:rsidRPr="00000000">
        <w:rPr>
          <w:b w:val="1"/>
          <w:highlight w:val="white"/>
          <w:rtl w:val="0"/>
        </w:rPr>
        <w:t xml:space="preserve">Abby Woodhouse</w:t>
      </w:r>
      <w:r w:rsidDel="00000000" w:rsidR="00000000" w:rsidRPr="00000000">
        <w:rPr>
          <w:highlight w:val="white"/>
          <w:rtl w:val="0"/>
        </w:rPr>
        <w:t xml:space="preserve">, who makes her TUTS debut. Also appearing on the TUTS stage for the first time includes </w:t>
      </w:r>
      <w:r w:rsidDel="00000000" w:rsidR="00000000" w:rsidRPr="00000000">
        <w:rPr>
          <w:b w:val="1"/>
          <w:highlight w:val="white"/>
          <w:rtl w:val="0"/>
        </w:rPr>
        <w:t xml:space="preserve">Nathaniel Johnson</w:t>
      </w:r>
      <w:r w:rsidDel="00000000" w:rsidR="00000000" w:rsidRPr="00000000">
        <w:rPr>
          <w:highlight w:val="white"/>
          <w:rtl w:val="0"/>
        </w:rPr>
        <w:t xml:space="preserve"> as Emmett, </w:t>
      </w:r>
      <w:r w:rsidDel="00000000" w:rsidR="00000000" w:rsidRPr="00000000">
        <w:rPr>
          <w:b w:val="1"/>
          <w:highlight w:val="white"/>
          <w:rtl w:val="0"/>
        </w:rPr>
        <w:t xml:space="preserve">Connor Hawkins</w:t>
      </w:r>
      <w:r w:rsidDel="00000000" w:rsidR="00000000" w:rsidRPr="00000000">
        <w:rPr>
          <w:highlight w:val="white"/>
          <w:rtl w:val="0"/>
        </w:rPr>
        <w:t xml:space="preserve"> at Warner, </w:t>
      </w:r>
      <w:r w:rsidDel="00000000" w:rsidR="00000000" w:rsidRPr="00000000">
        <w:rPr>
          <w:b w:val="1"/>
          <w:highlight w:val="white"/>
          <w:rtl w:val="0"/>
        </w:rPr>
        <w:t xml:space="preserve">Viviana Renteria</w:t>
      </w:r>
      <w:r w:rsidDel="00000000" w:rsidR="00000000" w:rsidRPr="00000000">
        <w:rPr>
          <w:highlight w:val="white"/>
          <w:rtl w:val="0"/>
        </w:rPr>
        <w:t xml:space="preserve"> as Vivienne, </w:t>
      </w:r>
      <w:r w:rsidDel="00000000" w:rsidR="00000000" w:rsidRPr="00000000">
        <w:rPr>
          <w:b w:val="1"/>
          <w:highlight w:val="white"/>
          <w:rtl w:val="0"/>
        </w:rPr>
        <w:t xml:space="preserve">Heather Mislang</w:t>
      </w:r>
      <w:r w:rsidDel="00000000" w:rsidR="00000000" w:rsidRPr="00000000">
        <w:rPr>
          <w:highlight w:val="white"/>
          <w:rtl w:val="0"/>
        </w:rPr>
        <w:t xml:space="preserve"> as Enid, </w:t>
      </w:r>
      <w:r w:rsidDel="00000000" w:rsidR="00000000" w:rsidRPr="00000000">
        <w:rPr>
          <w:b w:val="1"/>
          <w:highlight w:val="white"/>
          <w:rtl w:val="0"/>
        </w:rPr>
        <w:t xml:space="preserve">Madison Simms</w:t>
      </w:r>
      <w:r w:rsidDel="00000000" w:rsidR="00000000" w:rsidRPr="00000000">
        <w:rPr>
          <w:highlight w:val="white"/>
          <w:rtl w:val="0"/>
        </w:rPr>
        <w:t xml:space="preserve"> as Margot, </w:t>
      </w:r>
      <w:r w:rsidDel="00000000" w:rsidR="00000000" w:rsidRPr="00000000">
        <w:rPr>
          <w:b w:val="1"/>
          <w:highlight w:val="white"/>
          <w:rtl w:val="0"/>
        </w:rPr>
        <w:t xml:space="preserve">Lexi Limin</w:t>
      </w:r>
      <w:r w:rsidDel="00000000" w:rsidR="00000000" w:rsidRPr="00000000">
        <w:rPr>
          <w:highlight w:val="white"/>
          <w:rtl w:val="0"/>
        </w:rPr>
        <w:t xml:space="preserve"> as Pilar, and ensemble members: </w:t>
      </w:r>
      <w:r w:rsidDel="00000000" w:rsidR="00000000" w:rsidRPr="00000000">
        <w:rPr>
          <w:b w:val="1"/>
          <w:highlight w:val="white"/>
          <w:rtl w:val="0"/>
        </w:rPr>
        <w:t xml:space="preserve">Romar Dungo, Alex Villaverde Lopez, Sam Hall, Sophie McKenzie, Jessica O’Brien-Visbisky, Aaron Cheung, </w:t>
      </w:r>
      <w:r w:rsidDel="00000000" w:rsidR="00000000" w:rsidRPr="00000000">
        <w:rPr>
          <w:highlight w:val="white"/>
          <w:rtl w:val="0"/>
        </w:rPr>
        <w:t xml:space="preserve">and </w:t>
      </w:r>
      <w:r w:rsidDel="00000000" w:rsidR="00000000" w:rsidRPr="00000000">
        <w:rPr>
          <w:b w:val="1"/>
          <w:highlight w:val="white"/>
          <w:rtl w:val="0"/>
        </w:rPr>
        <w:t xml:space="preserve">Teagan Wong. </w:t>
      </w:r>
    </w:p>
    <w:p w:rsidR="00000000" w:rsidDel="00000000" w:rsidP="00000000" w:rsidRDefault="00000000" w:rsidRPr="00000000" w14:paraId="0000001D">
      <w:pPr>
        <w:rPr>
          <w:highlight w:val="white"/>
        </w:rPr>
      </w:pPr>
      <w:r w:rsidDel="00000000" w:rsidR="00000000" w:rsidRPr="00000000">
        <w:rPr>
          <w:rtl w:val="0"/>
        </w:rPr>
      </w:r>
    </w:p>
    <w:p w:rsidR="00000000" w:rsidDel="00000000" w:rsidP="00000000" w:rsidRDefault="00000000" w:rsidRPr="00000000" w14:paraId="0000001E">
      <w:pPr>
        <w:rPr>
          <w:i w:val="1"/>
          <w:highlight w:val="white"/>
        </w:rPr>
      </w:pPr>
      <w:r w:rsidDel="00000000" w:rsidR="00000000" w:rsidRPr="00000000">
        <w:rPr>
          <w:highlight w:val="white"/>
          <w:rtl w:val="0"/>
        </w:rPr>
        <w:t xml:space="preserve">The cast will also welcome returning TUTS alumni </w:t>
      </w:r>
      <w:r w:rsidDel="00000000" w:rsidR="00000000" w:rsidRPr="00000000">
        <w:rPr>
          <w:b w:val="1"/>
          <w:highlight w:val="white"/>
          <w:rtl w:val="0"/>
        </w:rPr>
        <w:t xml:space="preserve">Madeleine Suddaby </w:t>
      </w:r>
      <w:r w:rsidDel="00000000" w:rsidR="00000000" w:rsidRPr="00000000">
        <w:rPr>
          <w:highlight w:val="white"/>
          <w:rtl w:val="0"/>
        </w:rPr>
        <w:t xml:space="preserve">as Paulette (</w:t>
      </w:r>
      <w:r w:rsidDel="00000000" w:rsidR="00000000" w:rsidRPr="00000000">
        <w:rPr>
          <w:i w:val="1"/>
          <w:highlight w:val="white"/>
          <w:rtl w:val="0"/>
        </w:rPr>
        <w:t xml:space="preserve">Roald Dahl’s Matilda The Musical, Anything Goes, Joseph and the Amazing Technicolor Dreamcoat, Thoroughly Modern Millie</w:t>
      </w:r>
      <w:r w:rsidDel="00000000" w:rsidR="00000000" w:rsidRPr="00000000">
        <w:rPr>
          <w:highlight w:val="white"/>
          <w:rtl w:val="0"/>
        </w:rPr>
        <w:t xml:space="preserve">), </w:t>
      </w:r>
      <w:r w:rsidDel="00000000" w:rsidR="00000000" w:rsidRPr="00000000">
        <w:rPr>
          <w:b w:val="1"/>
          <w:highlight w:val="white"/>
          <w:rtl w:val="0"/>
        </w:rPr>
        <w:t xml:space="preserve">Peter Jorgensen</w:t>
      </w:r>
      <w:r w:rsidDel="00000000" w:rsidR="00000000" w:rsidRPr="00000000">
        <w:rPr>
          <w:highlight w:val="white"/>
          <w:rtl w:val="0"/>
        </w:rPr>
        <w:t xml:space="preserve"> as Professor Callahan (</w:t>
      </w:r>
      <w:r w:rsidDel="00000000" w:rsidR="00000000" w:rsidRPr="00000000">
        <w:rPr>
          <w:i w:val="1"/>
          <w:highlight w:val="white"/>
          <w:rtl w:val="0"/>
        </w:rPr>
        <w:t xml:space="preserve">Big: The Musical</w:t>
      </w:r>
      <w:r w:rsidDel="00000000" w:rsidR="00000000" w:rsidRPr="00000000">
        <w:rPr>
          <w:highlight w:val="white"/>
          <w:rtl w:val="0"/>
        </w:rPr>
        <w:t xml:space="preserve">), </w:t>
      </w:r>
      <w:r w:rsidDel="00000000" w:rsidR="00000000" w:rsidRPr="00000000">
        <w:rPr>
          <w:b w:val="1"/>
          <w:highlight w:val="white"/>
          <w:rtl w:val="0"/>
        </w:rPr>
        <w:t xml:space="preserve">Angella Cody</w:t>
      </w:r>
      <w:r w:rsidDel="00000000" w:rsidR="00000000" w:rsidRPr="00000000">
        <w:rPr>
          <w:highlight w:val="white"/>
          <w:rtl w:val="0"/>
        </w:rPr>
        <w:t xml:space="preserve"> as Brooke Wyndham (</w:t>
      </w:r>
      <w:r w:rsidDel="00000000" w:rsidR="00000000" w:rsidRPr="00000000">
        <w:rPr>
          <w:i w:val="1"/>
          <w:highlight w:val="white"/>
          <w:rtl w:val="0"/>
        </w:rPr>
        <w:t xml:space="preserve">School of Rock, The Prom</w:t>
      </w:r>
      <w:r w:rsidDel="00000000" w:rsidR="00000000" w:rsidRPr="00000000">
        <w:rPr>
          <w:highlight w:val="white"/>
          <w:rtl w:val="0"/>
        </w:rPr>
        <w:t xml:space="preserve">), </w:t>
      </w:r>
      <w:r w:rsidDel="00000000" w:rsidR="00000000" w:rsidRPr="00000000">
        <w:rPr>
          <w:b w:val="1"/>
          <w:highlight w:val="white"/>
          <w:rtl w:val="0"/>
        </w:rPr>
        <w:t xml:space="preserve">Julia Kelleway</w:t>
      </w:r>
      <w:r w:rsidDel="00000000" w:rsidR="00000000" w:rsidRPr="00000000">
        <w:rPr>
          <w:highlight w:val="white"/>
          <w:rtl w:val="0"/>
        </w:rPr>
        <w:t xml:space="preserve"> as Chutney (</w:t>
      </w:r>
      <w:r w:rsidDel="00000000" w:rsidR="00000000" w:rsidRPr="00000000">
        <w:rPr>
          <w:i w:val="1"/>
          <w:highlight w:val="white"/>
          <w:rtl w:val="0"/>
        </w:rPr>
        <w:t xml:space="preserve">CATS</w:t>
      </w:r>
      <w:r w:rsidDel="00000000" w:rsidR="00000000" w:rsidRPr="00000000">
        <w:rPr>
          <w:highlight w:val="white"/>
          <w:rtl w:val="0"/>
        </w:rPr>
        <w:t xml:space="preserve">), </w:t>
      </w:r>
      <w:r w:rsidDel="00000000" w:rsidR="00000000" w:rsidRPr="00000000">
        <w:rPr>
          <w:b w:val="1"/>
          <w:highlight w:val="white"/>
          <w:rtl w:val="0"/>
        </w:rPr>
        <w:t xml:space="preserve">Madison Raybould</w:t>
      </w:r>
      <w:r w:rsidDel="00000000" w:rsidR="00000000" w:rsidRPr="00000000">
        <w:rPr>
          <w:highlight w:val="white"/>
          <w:rtl w:val="0"/>
        </w:rPr>
        <w:t xml:space="preserve"> as Serena (</w:t>
      </w:r>
      <w:r w:rsidDel="00000000" w:rsidR="00000000" w:rsidRPr="00000000">
        <w:rPr>
          <w:i w:val="1"/>
          <w:highlight w:val="white"/>
          <w:rtl w:val="0"/>
        </w:rPr>
        <w:t xml:space="preserve">The Prom</w:t>
      </w:r>
      <w:r w:rsidDel="00000000" w:rsidR="00000000" w:rsidRPr="00000000">
        <w:rPr>
          <w:highlight w:val="white"/>
          <w:rtl w:val="0"/>
        </w:rPr>
        <w:t xml:space="preserve">), and ensemble members: </w:t>
      </w:r>
      <w:r w:rsidDel="00000000" w:rsidR="00000000" w:rsidRPr="00000000">
        <w:rPr>
          <w:b w:val="1"/>
          <w:highlight w:val="white"/>
          <w:rtl w:val="0"/>
        </w:rPr>
        <w:t xml:space="preserve">Ava Maddison </w:t>
      </w:r>
      <w:r w:rsidDel="00000000" w:rsidR="00000000" w:rsidRPr="00000000">
        <w:rPr>
          <w:highlight w:val="white"/>
          <w:rtl w:val="0"/>
        </w:rPr>
        <w:t xml:space="preserve">(</w:t>
      </w:r>
      <w:r w:rsidDel="00000000" w:rsidR="00000000" w:rsidRPr="00000000">
        <w:rPr>
          <w:i w:val="1"/>
          <w:highlight w:val="white"/>
          <w:rtl w:val="0"/>
        </w:rPr>
        <w:t xml:space="preserve">The Prom</w:t>
      </w:r>
      <w:r w:rsidDel="00000000" w:rsidR="00000000" w:rsidRPr="00000000">
        <w:rPr>
          <w:highlight w:val="white"/>
          <w:rtl w:val="0"/>
        </w:rPr>
        <w:t xml:space="preserve">), </w:t>
      </w:r>
      <w:r w:rsidDel="00000000" w:rsidR="00000000" w:rsidRPr="00000000">
        <w:rPr>
          <w:b w:val="1"/>
          <w:highlight w:val="white"/>
          <w:rtl w:val="0"/>
        </w:rPr>
        <w:t xml:space="preserve">Brett Williams </w:t>
      </w:r>
      <w:r w:rsidDel="00000000" w:rsidR="00000000" w:rsidRPr="00000000">
        <w:rPr>
          <w:highlight w:val="white"/>
          <w:rtl w:val="0"/>
        </w:rPr>
        <w:t xml:space="preserve">(</w:t>
      </w:r>
      <w:r w:rsidDel="00000000" w:rsidR="00000000" w:rsidRPr="00000000">
        <w:rPr>
          <w:i w:val="1"/>
          <w:highlight w:val="white"/>
          <w:rtl w:val="0"/>
        </w:rPr>
        <w:t xml:space="preserve">We Will Rock You</w:t>
      </w:r>
      <w:r w:rsidDel="00000000" w:rsidR="00000000" w:rsidRPr="00000000">
        <w:rPr>
          <w:highlight w:val="white"/>
          <w:rtl w:val="0"/>
        </w:rPr>
        <w:t xml:space="preserve">)</w:t>
      </w:r>
      <w:r w:rsidDel="00000000" w:rsidR="00000000" w:rsidRPr="00000000">
        <w:rPr>
          <w:b w:val="1"/>
          <w:highlight w:val="white"/>
          <w:rtl w:val="0"/>
        </w:rPr>
        <w:t xml:space="preserve">, Andrea Pizarro </w:t>
      </w:r>
      <w:r w:rsidDel="00000000" w:rsidR="00000000" w:rsidRPr="00000000">
        <w:rPr>
          <w:highlight w:val="white"/>
          <w:rtl w:val="0"/>
        </w:rPr>
        <w:t xml:space="preserve">(</w:t>
      </w:r>
      <w:r w:rsidDel="00000000" w:rsidR="00000000" w:rsidRPr="00000000">
        <w:rPr>
          <w:i w:val="1"/>
          <w:highlight w:val="white"/>
          <w:rtl w:val="0"/>
        </w:rPr>
        <w:t xml:space="preserve">Mary Poppins</w:t>
      </w:r>
      <w:r w:rsidDel="00000000" w:rsidR="00000000" w:rsidRPr="00000000">
        <w:rPr>
          <w:highlight w:val="white"/>
          <w:rtl w:val="0"/>
        </w:rPr>
        <w:t xml:space="preserve">)</w:t>
      </w:r>
      <w:r w:rsidDel="00000000" w:rsidR="00000000" w:rsidRPr="00000000">
        <w:rPr>
          <w:b w:val="1"/>
          <w:highlight w:val="white"/>
          <w:rtl w:val="0"/>
        </w:rPr>
        <w:t xml:space="preserve">, Tiana Pazdirek </w:t>
      </w:r>
      <w:r w:rsidDel="00000000" w:rsidR="00000000" w:rsidRPr="00000000">
        <w:rPr>
          <w:highlight w:val="white"/>
          <w:rtl w:val="0"/>
        </w:rPr>
        <w:t xml:space="preserve">(</w:t>
      </w:r>
      <w:r w:rsidDel="00000000" w:rsidR="00000000" w:rsidRPr="00000000">
        <w:rPr>
          <w:i w:val="1"/>
          <w:highlight w:val="white"/>
          <w:rtl w:val="0"/>
        </w:rPr>
        <w:t xml:space="preserve">42nd Street</w:t>
      </w:r>
      <w:r w:rsidDel="00000000" w:rsidR="00000000" w:rsidRPr="00000000">
        <w:rPr>
          <w:highlight w:val="white"/>
          <w:rtl w:val="0"/>
        </w:rPr>
        <w:t xml:space="preserve">)</w:t>
      </w:r>
      <w:r w:rsidDel="00000000" w:rsidR="00000000" w:rsidRPr="00000000">
        <w:rPr>
          <w:b w:val="1"/>
          <w:highlight w:val="white"/>
          <w:rtl w:val="0"/>
        </w:rPr>
        <w:t xml:space="preserve">, Viktor Atencia </w:t>
      </w:r>
      <w:r w:rsidDel="00000000" w:rsidR="00000000" w:rsidRPr="00000000">
        <w:rPr>
          <w:highlight w:val="white"/>
          <w:rtl w:val="0"/>
        </w:rPr>
        <w:t xml:space="preserve">(</w:t>
      </w:r>
      <w:r w:rsidDel="00000000" w:rsidR="00000000" w:rsidRPr="00000000">
        <w:rPr>
          <w:i w:val="1"/>
          <w:highlight w:val="white"/>
          <w:rtl w:val="0"/>
        </w:rPr>
        <w:t xml:space="preserve">CATS</w:t>
      </w:r>
      <w:r w:rsidDel="00000000" w:rsidR="00000000" w:rsidRPr="00000000">
        <w:rPr>
          <w:highlight w:val="white"/>
          <w:rtl w:val="0"/>
        </w:rPr>
        <w:t xml:space="preserve">)</w:t>
      </w:r>
      <w:r w:rsidDel="00000000" w:rsidR="00000000" w:rsidRPr="00000000">
        <w:rPr>
          <w:b w:val="1"/>
          <w:highlight w:val="white"/>
          <w:rtl w:val="0"/>
        </w:rPr>
        <w:t xml:space="preserve">, Amanda Lourenço </w:t>
      </w:r>
      <w:r w:rsidDel="00000000" w:rsidR="00000000" w:rsidRPr="00000000">
        <w:rPr>
          <w:highlight w:val="white"/>
          <w:rtl w:val="0"/>
        </w:rPr>
        <w:t xml:space="preserve">(</w:t>
      </w:r>
      <w:r w:rsidDel="00000000" w:rsidR="00000000" w:rsidRPr="00000000">
        <w:rPr>
          <w:i w:val="1"/>
          <w:highlight w:val="white"/>
          <w:rtl w:val="0"/>
        </w:rPr>
        <w:t xml:space="preserve">The Prom, Something Rotten!, Cinderella</w:t>
      </w:r>
      <w:r w:rsidDel="00000000" w:rsidR="00000000" w:rsidRPr="00000000">
        <w:rPr>
          <w:highlight w:val="white"/>
          <w:rtl w:val="0"/>
        </w:rPr>
        <w:t xml:space="preserve">)</w:t>
      </w:r>
      <w:r w:rsidDel="00000000" w:rsidR="00000000" w:rsidRPr="00000000">
        <w:rPr>
          <w:b w:val="1"/>
          <w:highlight w:val="white"/>
          <w:rtl w:val="0"/>
        </w:rPr>
        <w:t xml:space="preserve">, Owen CB Scott </w:t>
      </w:r>
      <w:r w:rsidDel="00000000" w:rsidR="00000000" w:rsidRPr="00000000">
        <w:rPr>
          <w:highlight w:val="white"/>
          <w:rtl w:val="0"/>
        </w:rPr>
        <w:t xml:space="preserve">(</w:t>
      </w:r>
      <w:r w:rsidDel="00000000" w:rsidR="00000000" w:rsidRPr="00000000">
        <w:rPr>
          <w:i w:val="1"/>
          <w:highlight w:val="white"/>
          <w:rtl w:val="0"/>
        </w:rPr>
        <w:t xml:space="preserve">CATS</w:t>
      </w:r>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and </w:t>
      </w:r>
      <w:r w:rsidDel="00000000" w:rsidR="00000000" w:rsidRPr="00000000">
        <w:rPr>
          <w:b w:val="1"/>
          <w:highlight w:val="white"/>
          <w:rtl w:val="0"/>
        </w:rPr>
        <w:t xml:space="preserve">Thomas Schultes </w:t>
      </w:r>
      <w:r w:rsidDel="00000000" w:rsidR="00000000" w:rsidRPr="00000000">
        <w:rPr>
          <w:highlight w:val="white"/>
          <w:rtl w:val="0"/>
        </w:rPr>
        <w:t xml:space="preserve">(</w:t>
      </w:r>
      <w:r w:rsidDel="00000000" w:rsidR="00000000" w:rsidRPr="00000000">
        <w:rPr>
          <w:i w:val="1"/>
          <w:highlight w:val="white"/>
          <w:rtl w:val="0"/>
        </w:rPr>
        <w:t xml:space="preserve">Something Rotten!, Roald Dahl’s Matilda The Musical</w:t>
      </w:r>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b w:val="1"/>
          <w:highlight w:val="white"/>
          <w:u w:val="single"/>
          <w:rtl w:val="0"/>
        </w:rPr>
        <w:t xml:space="preserve">SPECIAL EVENTS AT TUTS 2025:</w:t>
      </w: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b w:val="1"/>
          <w:u w:val="single"/>
          <w:rtl w:val="0"/>
        </w:rPr>
        <w:t xml:space="preserve">VocalEye Performance</w:t>
      </w:r>
      <w:r w:rsidDel="00000000" w:rsidR="00000000" w:rsidRPr="00000000">
        <w:rPr>
          <w:u w:val="single"/>
          <w:rtl w:val="0"/>
        </w:rPr>
        <w:t xml:space="preserve"> – July 25</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TUTS will partner with </w:t>
      </w:r>
      <w:hyperlink r:id="rId6">
        <w:r w:rsidDel="00000000" w:rsidR="00000000" w:rsidRPr="00000000">
          <w:rPr>
            <w:color w:val="1155cc"/>
            <w:u w:val="single"/>
            <w:rtl w:val="0"/>
          </w:rPr>
          <w:t xml:space="preserve">VocalEye</w:t>
        </w:r>
      </w:hyperlink>
      <w:r w:rsidDel="00000000" w:rsidR="00000000" w:rsidRPr="00000000">
        <w:rPr>
          <w:rtl w:val="0"/>
        </w:rPr>
        <w:t xml:space="preserve"> to provide a live description performance of </w:t>
      </w:r>
      <w:r w:rsidDel="00000000" w:rsidR="00000000" w:rsidRPr="00000000">
        <w:rPr>
          <w:i w:val="1"/>
          <w:rtl w:val="0"/>
        </w:rPr>
        <w:t xml:space="preserve">Legally Blonde</w:t>
      </w:r>
      <w:r w:rsidDel="00000000" w:rsidR="00000000" w:rsidRPr="00000000">
        <w:rPr>
          <w:rtl w:val="0"/>
        </w:rPr>
        <w:t xml:space="preserve">. VocalEye performances benefit people who are blind, partially sighted or visually impaired.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u w:val="single"/>
        </w:rPr>
      </w:pPr>
      <w:r w:rsidDel="00000000" w:rsidR="00000000" w:rsidRPr="00000000">
        <w:rPr>
          <w:b w:val="1"/>
          <w:u w:val="single"/>
          <w:rtl w:val="0"/>
        </w:rPr>
        <w:t xml:space="preserve">Relaxed Performances – </w:t>
      </w:r>
      <w:r w:rsidDel="00000000" w:rsidR="00000000" w:rsidRPr="00000000">
        <w:rPr>
          <w:u w:val="single"/>
          <w:rtl w:val="0"/>
        </w:rPr>
        <w:t xml:space="preserve">July 28 &amp; 29</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TUTS will partner with the </w:t>
      </w:r>
      <w:hyperlink r:id="rId7">
        <w:r w:rsidDel="00000000" w:rsidR="00000000" w:rsidRPr="00000000">
          <w:rPr>
            <w:color w:val="1155cc"/>
            <w:u w:val="single"/>
            <w:rtl w:val="0"/>
          </w:rPr>
          <w:t xml:space="preserve">Canucks Autism Network</w:t>
        </w:r>
      </w:hyperlink>
      <w:r w:rsidDel="00000000" w:rsidR="00000000" w:rsidRPr="00000000">
        <w:rPr>
          <w:rtl w:val="0"/>
        </w:rPr>
        <w:t xml:space="preserve"> to host a relaxed performance for each production. A relaxed performance is a show adapted to suit people who might require a more relaxed environment when going to the theatre, including (but not limited to) individuals who are on the autism spectrum or have sensory processing differences.</w:t>
      </w:r>
    </w:p>
    <w:p w:rsidR="00000000" w:rsidDel="00000000" w:rsidP="00000000" w:rsidRDefault="00000000" w:rsidRPr="00000000" w14:paraId="00000029">
      <w:pPr>
        <w:rPr>
          <w:b w:val="1"/>
          <w:u w:val="single"/>
        </w:rPr>
      </w:pPr>
      <w:r w:rsidDel="00000000" w:rsidR="00000000" w:rsidRPr="00000000">
        <w:rPr>
          <w:rtl w:val="0"/>
        </w:rPr>
      </w:r>
    </w:p>
    <w:p w:rsidR="00000000" w:rsidDel="00000000" w:rsidP="00000000" w:rsidRDefault="00000000" w:rsidRPr="00000000" w14:paraId="0000002A">
      <w:pPr>
        <w:rPr>
          <w:u w:val="single"/>
        </w:rPr>
      </w:pPr>
      <w:r w:rsidDel="00000000" w:rsidR="00000000" w:rsidRPr="00000000">
        <w:rPr>
          <w:b w:val="1"/>
          <w:u w:val="single"/>
          <w:rtl w:val="0"/>
        </w:rPr>
        <w:t xml:space="preserve">PAL Pass the Hat Night</w:t>
      </w:r>
      <w:r w:rsidDel="00000000" w:rsidR="00000000" w:rsidRPr="00000000">
        <w:rPr>
          <w:u w:val="single"/>
          <w:rtl w:val="0"/>
        </w:rPr>
        <w:t xml:space="preserve"> – August 8 &amp; 9</w:t>
      </w:r>
    </w:p>
    <w:p w:rsidR="00000000" w:rsidDel="00000000" w:rsidP="00000000" w:rsidRDefault="00000000" w:rsidRPr="00000000" w14:paraId="0000002B">
      <w:pPr>
        <w:rPr>
          <w:u w:val="single"/>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TUTS will partner with </w:t>
      </w:r>
      <w:hyperlink r:id="rId8">
        <w:r w:rsidDel="00000000" w:rsidR="00000000" w:rsidRPr="00000000">
          <w:rPr>
            <w:color w:val="1155cc"/>
            <w:u w:val="single"/>
            <w:rtl w:val="0"/>
          </w:rPr>
          <w:t xml:space="preserve">PAL Vancouver</w:t>
        </w:r>
      </w:hyperlink>
      <w:r w:rsidDel="00000000" w:rsidR="00000000" w:rsidRPr="00000000">
        <w:rPr>
          <w:rtl w:val="0"/>
        </w:rPr>
        <w:t xml:space="preserve"> to collect donations at a performance for each production. Co-founded in 2001, PAL Vancouver provides affordable housing to longstanding members of Metro Vancouver’s performing arts community.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TUTS, in partnership with </w:t>
      </w:r>
      <w:hyperlink r:id="rId9">
        <w:r w:rsidDel="00000000" w:rsidR="00000000" w:rsidRPr="00000000">
          <w:rPr>
            <w:color w:val="1155cc"/>
            <w:u w:val="single"/>
            <w:rtl w:val="0"/>
          </w:rPr>
          <w:t xml:space="preserve">Wavefront Centre for Communication Accessibility</w:t>
        </w:r>
      </w:hyperlink>
      <w:r w:rsidDel="00000000" w:rsidR="00000000" w:rsidRPr="00000000">
        <w:rPr>
          <w:rtl w:val="0"/>
        </w:rPr>
        <w:t xml:space="preserve">, is also proud to introduce enhanced audio accessibility for patrons who are Hard of Hearing. With the user-friendly Betterear app, guests with Bluetooth-enabled hearing aids or cochlear implants can enjoy clear, real-time audio streamed directly to their own smartphones, available for all performances throughout the season. For more information, visit </w:t>
      </w:r>
      <w:hyperlink r:id="rId10">
        <w:r w:rsidDel="00000000" w:rsidR="00000000" w:rsidRPr="00000000">
          <w:rPr>
            <w:color w:val="1155cc"/>
            <w:u w:val="single"/>
            <w:rtl w:val="0"/>
          </w:rPr>
          <w:t xml:space="preserve">tuts.ca/visitor-info/accessibility/</w:t>
        </w:r>
      </w:hyperlink>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highlight w:val="white"/>
        </w:rPr>
      </w:pPr>
      <w:r w:rsidDel="00000000" w:rsidR="00000000" w:rsidRPr="00000000">
        <w:rPr>
          <w:b w:val="1"/>
          <w:rtl w:val="0"/>
        </w:rPr>
        <w:t xml:space="preserve">Early bird tickets are now available through June 11, starting at $35. For tickets and further information, visit </w:t>
      </w:r>
      <w:hyperlink r:id="rId11">
        <w:r w:rsidDel="00000000" w:rsidR="00000000" w:rsidRPr="00000000">
          <w:rPr>
            <w:b w:val="1"/>
            <w:color w:val="1155cc"/>
            <w:u w:val="single"/>
            <w:rtl w:val="0"/>
          </w:rPr>
          <w:t xml:space="preserve">tuts.ca</w:t>
        </w:r>
      </w:hyperlink>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b w:val="1"/>
          <w:u w:val="single"/>
        </w:rPr>
      </w:pPr>
      <w:r w:rsidDel="00000000" w:rsidR="00000000" w:rsidRPr="00000000">
        <w:rPr>
          <w:b w:val="1"/>
          <w:u w:val="single"/>
          <w:rtl w:val="0"/>
        </w:rPr>
        <w:t xml:space="preserve">About Theatre Under the Stars (</w:t>
      </w:r>
      <w:hyperlink r:id="rId12">
        <w:r w:rsidDel="00000000" w:rsidR="00000000" w:rsidRPr="00000000">
          <w:rPr>
            <w:b w:val="1"/>
            <w:color w:val="1155cc"/>
            <w:u w:val="single"/>
            <w:rtl w:val="0"/>
          </w:rPr>
          <w:t xml:space="preserve">tuts.ca</w:t>
        </w:r>
      </w:hyperlink>
      <w:r w:rsidDel="00000000" w:rsidR="00000000" w:rsidRPr="00000000">
        <w:rPr>
          <w:b w:val="1"/>
          <w:u w:val="single"/>
          <w:rtl w:val="0"/>
        </w:rPr>
        <w:t xml:space="preserve">)</w:t>
      </w:r>
    </w:p>
    <w:p w:rsidR="00000000" w:rsidDel="00000000" w:rsidP="00000000" w:rsidRDefault="00000000" w:rsidRPr="00000000" w14:paraId="00000033">
      <w:pPr>
        <w:rPr/>
      </w:pPr>
      <w:r w:rsidDel="00000000" w:rsidR="00000000" w:rsidRPr="00000000">
        <w:rPr>
          <w:rtl w:val="0"/>
        </w:rPr>
        <w:t xml:space="preserve">Theatre Under the Stars celebrates</w:t>
      </w:r>
      <w:r w:rsidDel="00000000" w:rsidR="00000000" w:rsidRPr="00000000">
        <w:rPr>
          <w:highlight w:val="white"/>
          <w:rtl w:val="0"/>
        </w:rPr>
        <w:t xml:space="preserve"> 85</w:t>
      </w:r>
      <w:r w:rsidDel="00000000" w:rsidR="00000000" w:rsidRPr="00000000">
        <w:rPr>
          <w:rtl w:val="0"/>
        </w:rPr>
        <w:t xml:space="preserve"> years of </w:t>
      </w:r>
      <w:r w:rsidDel="00000000" w:rsidR="00000000" w:rsidRPr="00000000">
        <w:rPr>
          <w:rtl w:val="0"/>
        </w:rPr>
        <w:t xml:space="preserve">theatre</w:t>
      </w:r>
      <w:r w:rsidDel="00000000" w:rsidR="00000000" w:rsidRPr="00000000">
        <w:rPr>
          <w:rtl w:val="0"/>
        </w:rPr>
        <w:t xml:space="preserve"> in the crown jewel of Vancouver – Stanley Park. So much more than just a night at the </w:t>
      </w:r>
      <w:r w:rsidDel="00000000" w:rsidR="00000000" w:rsidRPr="00000000">
        <w:rPr>
          <w:rtl w:val="0"/>
        </w:rPr>
        <w:t xml:space="preserve">theatre</w:t>
      </w:r>
      <w:r w:rsidDel="00000000" w:rsidR="00000000" w:rsidRPr="00000000">
        <w:rPr>
          <w:rtl w:val="0"/>
        </w:rPr>
        <w:t xml:space="preserve">, TUTS interweaves a kaleidoscope of elements – setting, scenery, concessions, and quality art – into a fun, encompassing experience that is much greater than the sum of its parts. Nestled among awe-inspiring Douglas Firs, the company is uniquely suited to Vancouver and reflects some of the city’s most collectively embraced values: exuberance, expression, nature, and youth. The latter is especially important to the </w:t>
      </w:r>
      <w:r w:rsidDel="00000000" w:rsidR="00000000" w:rsidRPr="00000000">
        <w:rPr>
          <w:rtl w:val="0"/>
        </w:rPr>
        <w:t xml:space="preserve">organization</w:t>
      </w:r>
      <w:r w:rsidDel="00000000" w:rsidR="00000000" w:rsidRPr="00000000">
        <w:rPr>
          <w:rtl w:val="0"/>
        </w:rPr>
        <w:t xml:space="preserve">, as it is not only a presenter of shows, but a creator of opportunities for young performers. The number of careers and life-long relationships with art fostered on the Malkin Bowl stage are countless.</w:t>
      </w: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 </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b w:val="1"/>
        </w:rPr>
      </w:pPr>
      <w:r w:rsidDel="00000000" w:rsidR="00000000" w:rsidRPr="00000000">
        <w:rPr>
          <w:b w:val="1"/>
          <w:u w:val="single"/>
          <w:rtl w:val="0"/>
        </w:rPr>
        <w:t xml:space="preserve">LISTING INFORMATION</w:t>
      </w:r>
      <w:r w:rsidDel="00000000" w:rsidR="00000000" w:rsidRPr="00000000">
        <w:rPr>
          <w:b w:val="1"/>
          <w:rtl w:val="0"/>
        </w:rPr>
        <w:t xml:space="preserve">               </w:t>
        <w:tab/>
        <w:t xml:space="preserve">TUTS presents </w:t>
      </w:r>
    </w:p>
    <w:p w:rsidR="00000000" w:rsidDel="00000000" w:rsidP="00000000" w:rsidRDefault="00000000" w:rsidRPr="00000000" w14:paraId="00000037">
      <w:pPr>
        <w:pageBreakBefore w:val="0"/>
        <w:ind w:left="2880" w:firstLine="720"/>
        <w:rPr>
          <w:b w:val="1"/>
        </w:rPr>
      </w:pPr>
      <w:r w:rsidDel="00000000" w:rsidR="00000000" w:rsidRPr="00000000">
        <w:rPr>
          <w:b w:val="1"/>
          <w:i w:val="1"/>
          <w:rtl w:val="0"/>
        </w:rPr>
        <w:t xml:space="preserve">Charlie and the Chocolate Factory </w:t>
      </w:r>
      <w:r w:rsidDel="00000000" w:rsidR="00000000" w:rsidRPr="00000000">
        <w:rPr>
          <w:b w:val="1"/>
          <w:rtl w:val="0"/>
        </w:rPr>
        <w:t xml:space="preserve">and </w:t>
      </w:r>
    </w:p>
    <w:p w:rsidR="00000000" w:rsidDel="00000000" w:rsidP="00000000" w:rsidRDefault="00000000" w:rsidRPr="00000000" w14:paraId="00000038">
      <w:pPr>
        <w:pageBreakBefore w:val="0"/>
        <w:ind w:left="2880" w:firstLine="720"/>
        <w:rPr>
          <w:b w:val="1"/>
          <w:i w:val="1"/>
        </w:rPr>
      </w:pPr>
      <w:r w:rsidDel="00000000" w:rsidR="00000000" w:rsidRPr="00000000">
        <w:rPr>
          <w:b w:val="1"/>
          <w:i w:val="1"/>
          <w:rtl w:val="0"/>
        </w:rPr>
        <w:t xml:space="preserve">Legally Blonde The Musical</w:t>
      </w:r>
    </w:p>
    <w:p w:rsidR="00000000" w:rsidDel="00000000" w:rsidP="00000000" w:rsidRDefault="00000000" w:rsidRPr="00000000" w14:paraId="00000039">
      <w:pPr>
        <w:pageBreakBefore w:val="0"/>
        <w:rPr/>
      </w:pPr>
      <w:r w:rsidDel="00000000" w:rsidR="00000000" w:rsidRPr="00000000">
        <w:rPr>
          <w:rtl w:val="0"/>
        </w:rPr>
        <w:t xml:space="preserve"> </w:t>
      </w:r>
    </w:p>
    <w:p w:rsidR="00000000" w:rsidDel="00000000" w:rsidP="00000000" w:rsidRDefault="00000000" w:rsidRPr="00000000" w14:paraId="0000003A">
      <w:pPr>
        <w:pageBreakBefore w:val="0"/>
        <w:ind w:left="0" w:firstLine="0"/>
        <w:rPr/>
      </w:pPr>
      <w:r w:rsidDel="00000000" w:rsidR="00000000" w:rsidRPr="00000000">
        <w:rPr>
          <w:rtl w:val="0"/>
        </w:rPr>
        <w:t xml:space="preserve">Dates:                                                June 27 to August 16, 2025</w:t>
      </w:r>
    </w:p>
    <w:p w:rsidR="00000000" w:rsidDel="00000000" w:rsidP="00000000" w:rsidRDefault="00000000" w:rsidRPr="00000000" w14:paraId="0000003B">
      <w:pPr>
        <w:pageBreakBefore w:val="0"/>
        <w:ind w:left="7200" w:hanging="3600"/>
        <w:rPr/>
      </w:pPr>
      <w:r w:rsidDel="00000000" w:rsidR="00000000" w:rsidRPr="00000000">
        <w:rPr>
          <w:rtl w:val="0"/>
        </w:rPr>
      </w:r>
    </w:p>
    <w:p w:rsidR="00000000" w:rsidDel="00000000" w:rsidP="00000000" w:rsidRDefault="00000000" w:rsidRPr="00000000" w14:paraId="0000003C">
      <w:pPr>
        <w:pageBreakBefore w:val="0"/>
        <w:ind w:left="3600" w:firstLine="0"/>
        <w:rPr/>
      </w:pPr>
      <w:r w:rsidDel="00000000" w:rsidR="00000000" w:rsidRPr="00000000">
        <w:rPr>
          <w:b w:val="1"/>
          <w:rtl w:val="0"/>
        </w:rPr>
        <w:t xml:space="preserve">Previews:</w:t>
      </w:r>
      <w:r w:rsidDel="00000000" w:rsidR="00000000" w:rsidRPr="00000000">
        <w:rPr>
          <w:rtl w:val="0"/>
        </w:rPr>
        <w:t xml:space="preserve"> June 27-30, 2025</w:t>
      </w:r>
    </w:p>
    <w:p w:rsidR="00000000" w:rsidDel="00000000" w:rsidP="00000000" w:rsidRDefault="00000000" w:rsidRPr="00000000" w14:paraId="0000003D">
      <w:pPr>
        <w:pageBreakBefore w:val="0"/>
        <w:ind w:left="3600" w:firstLine="0"/>
        <w:rPr/>
      </w:pPr>
      <w:r w:rsidDel="00000000" w:rsidR="00000000" w:rsidRPr="00000000">
        <w:rPr>
          <w:b w:val="1"/>
          <w:rtl w:val="0"/>
        </w:rPr>
        <w:t xml:space="preserve">Opening Nights:</w:t>
      </w:r>
      <w:r w:rsidDel="00000000" w:rsidR="00000000" w:rsidRPr="00000000">
        <w:rPr>
          <w:rtl w:val="0"/>
        </w:rPr>
        <w:t xml:space="preserve"> July 2 &amp; 3, 2025</w:t>
      </w:r>
    </w:p>
    <w:p w:rsidR="00000000" w:rsidDel="00000000" w:rsidP="00000000" w:rsidRDefault="00000000" w:rsidRPr="00000000" w14:paraId="0000003E">
      <w:pPr>
        <w:pageBreakBefore w:val="0"/>
        <w:ind w:left="3600" w:firstLine="0"/>
        <w:rPr/>
      </w:pPr>
      <w:r w:rsidDel="00000000" w:rsidR="00000000" w:rsidRPr="00000000">
        <w:rPr>
          <w:rtl w:val="0"/>
        </w:rPr>
        <w:t xml:space="preserve">All shows at 8pm, except on Fireworks Nights (July 19, 23 &amp; 26) when shows begin at 7pm</w:t>
      </w:r>
    </w:p>
    <w:p w:rsidR="00000000" w:rsidDel="00000000" w:rsidP="00000000" w:rsidRDefault="00000000" w:rsidRPr="00000000" w14:paraId="0000003F">
      <w:pPr>
        <w:pageBreakBefore w:val="0"/>
        <w:rPr>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0">
      <w:pPr>
        <w:pageBreakBefore w:val="0"/>
        <w:rPr>
          <w:highlight w:val="white"/>
        </w:rPr>
      </w:pPr>
      <w:r w:rsidDel="00000000" w:rsidR="00000000" w:rsidRPr="00000000">
        <w:rPr>
          <w:highlight w:val="white"/>
          <w:rtl w:val="0"/>
        </w:rPr>
        <w:t xml:space="preserve">Ticket prices:                                  </w:t>
        <w:tab/>
        <w:t xml:space="preserve">Early Bird Tickets $35-$59 (On Sale May 22-June 11)</w:t>
      </w:r>
    </w:p>
    <w:p w:rsidR="00000000" w:rsidDel="00000000" w:rsidP="00000000" w:rsidRDefault="00000000" w:rsidRPr="00000000" w14:paraId="00000041">
      <w:pPr>
        <w:ind w:left="3600" w:firstLine="0"/>
        <w:rPr>
          <w:highlight w:val="white"/>
        </w:rPr>
      </w:pPr>
      <w:r w:rsidDel="00000000" w:rsidR="00000000" w:rsidRPr="00000000">
        <w:rPr>
          <w:highlight w:val="white"/>
          <w:rtl w:val="0"/>
        </w:rPr>
        <w:t xml:space="preserve">Regular Tickets $35-$69 (On Sale June 12)</w:t>
      </w:r>
      <w:r w:rsidDel="00000000" w:rsidR="00000000" w:rsidRPr="00000000">
        <w:rPr>
          <w:rtl w:val="0"/>
        </w:rPr>
      </w:r>
    </w:p>
    <w:p w:rsidR="00000000" w:rsidDel="00000000" w:rsidP="00000000" w:rsidRDefault="00000000" w:rsidRPr="00000000" w14:paraId="00000042">
      <w:pPr>
        <w:pageBreakBefore w:val="0"/>
        <w:ind w:left="3600" w:firstLine="0"/>
        <w:rPr/>
      </w:pPr>
      <w:r w:rsidDel="00000000" w:rsidR="00000000" w:rsidRPr="00000000">
        <w:rPr>
          <w:rtl w:val="0"/>
        </w:rPr>
      </w:r>
    </w:p>
    <w:p w:rsidR="00000000" w:rsidDel="00000000" w:rsidP="00000000" w:rsidRDefault="00000000" w:rsidRPr="00000000" w14:paraId="00000043">
      <w:pPr>
        <w:pageBreakBefore w:val="0"/>
        <w:ind w:left="0" w:firstLine="0"/>
        <w:rPr/>
      </w:pPr>
      <w:r w:rsidDel="00000000" w:rsidR="00000000" w:rsidRPr="00000000">
        <w:rPr>
          <w:rtl w:val="0"/>
        </w:rPr>
        <w:t xml:space="preserve">Address:                                          </w:t>
        <w:tab/>
        <w:t xml:space="preserve">Malkin Bowl in Stanley Park</w:t>
      </w:r>
    </w:p>
    <w:p w:rsidR="00000000" w:rsidDel="00000000" w:rsidP="00000000" w:rsidRDefault="00000000" w:rsidRPr="00000000" w14:paraId="00000044">
      <w:pPr>
        <w:pageBreakBefore w:val="0"/>
        <w:ind w:left="7200" w:hanging="3600"/>
        <w:rPr/>
      </w:pPr>
      <w:r w:rsidDel="00000000" w:rsidR="00000000" w:rsidRPr="00000000">
        <w:rPr>
          <w:rtl w:val="0"/>
        </w:rPr>
        <w:t xml:space="preserve">610 Pipeline Rd.</w:t>
      </w:r>
    </w:p>
    <w:p w:rsidR="00000000" w:rsidDel="00000000" w:rsidP="00000000" w:rsidRDefault="00000000" w:rsidRPr="00000000" w14:paraId="00000045">
      <w:pPr>
        <w:pageBreakBefore w:val="0"/>
        <w:ind w:left="7200" w:hanging="3600"/>
        <w:rPr/>
      </w:pPr>
      <w:r w:rsidDel="00000000" w:rsidR="00000000" w:rsidRPr="00000000">
        <w:rPr>
          <w:rtl w:val="0"/>
        </w:rPr>
        <w:t xml:space="preserve">Vancouver, BC</w:t>
      </w:r>
    </w:p>
    <w:p w:rsidR="00000000" w:rsidDel="00000000" w:rsidP="00000000" w:rsidRDefault="00000000" w:rsidRPr="00000000" w14:paraId="00000046">
      <w:pPr>
        <w:pageBreakBefore w:val="0"/>
        <w:ind w:left="7200" w:hanging="3600"/>
        <w:rPr/>
      </w:pPr>
      <w:r w:rsidDel="00000000" w:rsidR="00000000" w:rsidRPr="00000000">
        <w:rPr>
          <w:rtl w:val="0"/>
        </w:rPr>
        <w:t xml:space="preserve"> </w:t>
      </w:r>
    </w:p>
    <w:p w:rsidR="00000000" w:rsidDel="00000000" w:rsidP="00000000" w:rsidRDefault="00000000" w:rsidRPr="00000000" w14:paraId="00000047">
      <w:pPr>
        <w:pageBreakBefore w:val="0"/>
        <w:rPr/>
      </w:pPr>
      <w:r w:rsidDel="00000000" w:rsidR="00000000" w:rsidRPr="00000000">
        <w:rPr>
          <w:rtl w:val="0"/>
        </w:rPr>
        <w:t xml:space="preserve">Tickets:                                     </w:t>
        <w:tab/>
      </w:r>
      <w:hyperlink r:id="rId13">
        <w:r w:rsidDel="00000000" w:rsidR="00000000" w:rsidRPr="00000000">
          <w:rPr>
            <w:color w:val="1155cc"/>
            <w:u w:val="single"/>
            <w:rtl w:val="0"/>
          </w:rPr>
          <w:t xml:space="preserve">tuts.ca</w:t>
        </w:r>
      </w:hyperlink>
      <w:r w:rsidDel="00000000" w:rsidR="00000000" w:rsidRPr="00000000">
        <w:rPr>
          <w:rtl w:val="0"/>
        </w:rPr>
        <w:t xml:space="preserve"> or 1-800-514-3849</w:t>
      </w:r>
    </w:p>
    <w:p w:rsidR="00000000" w:rsidDel="00000000" w:rsidP="00000000" w:rsidRDefault="00000000" w:rsidRPr="00000000" w14:paraId="00000048">
      <w:pPr>
        <w:pageBreakBefore w:val="0"/>
        <w:rPr/>
      </w:pPr>
      <w:r w:rsidDel="00000000" w:rsidR="00000000" w:rsidRPr="00000000">
        <w:rPr>
          <w:rtl w:val="0"/>
        </w:rPr>
        <w:t xml:space="preserve"> </w:t>
      </w:r>
    </w:p>
    <w:p w:rsidR="00000000" w:rsidDel="00000000" w:rsidP="00000000" w:rsidRDefault="00000000" w:rsidRPr="00000000" w14:paraId="00000049">
      <w:pPr>
        <w:pageBreakBefore w:val="0"/>
        <w:rPr>
          <w:color w:val="1155cc"/>
          <w:u w:val="single"/>
        </w:rPr>
      </w:pPr>
      <w:r w:rsidDel="00000000" w:rsidR="00000000" w:rsidRPr="00000000">
        <w:rPr>
          <w:rtl w:val="0"/>
        </w:rPr>
        <w:t xml:space="preserve">Website:                                          </w:t>
        <w:tab/>
      </w:r>
      <w:r w:rsidDel="00000000" w:rsidR="00000000" w:rsidRPr="00000000">
        <w:fldChar w:fldCharType="begin"/>
        <w:instrText xml:space="preserve"> HYPERLINK "http://tuts.ca/" </w:instrText>
        <w:fldChar w:fldCharType="separate"/>
      </w:r>
      <w:r w:rsidDel="00000000" w:rsidR="00000000" w:rsidRPr="00000000">
        <w:rPr>
          <w:color w:val="1155cc"/>
          <w:u w:val="single"/>
          <w:rtl w:val="0"/>
        </w:rPr>
        <w:t xml:space="preserve">tuts.ca</w:t>
      </w:r>
    </w:p>
    <w:p w:rsidR="00000000" w:rsidDel="00000000" w:rsidP="00000000" w:rsidRDefault="00000000" w:rsidRPr="00000000" w14:paraId="0000004A">
      <w:pPr>
        <w:pageBreakBefore w:val="0"/>
        <w:rPr/>
      </w:pPr>
      <w:r w:rsidDel="00000000" w:rsidR="00000000" w:rsidRPr="00000000">
        <w:fldChar w:fldCharType="end"/>
      </w:r>
      <w:r w:rsidDel="00000000" w:rsidR="00000000" w:rsidRPr="00000000">
        <w:rPr>
          <w:rtl w:val="0"/>
        </w:rPr>
      </w:r>
    </w:p>
    <w:p w:rsidR="00000000" w:rsidDel="00000000" w:rsidP="00000000" w:rsidRDefault="00000000" w:rsidRPr="00000000" w14:paraId="0000004B">
      <w:pPr>
        <w:pageBreakBefore w:val="0"/>
        <w:widowControl w:val="0"/>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w:t>
      </w:r>
    </w:p>
    <w:p w:rsidR="00000000" w:rsidDel="00000000" w:rsidP="00000000" w:rsidRDefault="00000000" w:rsidRPr="00000000" w14:paraId="0000004C">
      <w:pPr>
        <w:pageBreakBefore w:val="0"/>
        <w:widowControl w:val="0"/>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_________________________________________________________________________________</w:t>
      </w:r>
    </w:p>
    <w:p w:rsidR="00000000" w:rsidDel="00000000" w:rsidP="00000000" w:rsidRDefault="00000000" w:rsidRPr="00000000" w14:paraId="0000004D">
      <w:pPr>
        <w:pageBreakBefore w:val="0"/>
        <w:widowControl w:val="0"/>
        <w:spacing w:line="24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E">
      <w:pPr>
        <w:pageBreakBefore w:val="0"/>
        <w:widowControl w:val="0"/>
        <w:spacing w:line="240" w:lineRule="auto"/>
        <w:jc w:val="center"/>
        <w:rPr>
          <w:rFonts w:ascii="Helvetica Neue" w:cs="Helvetica Neue" w:eastAsia="Helvetica Neue" w:hAnsi="Helvetica Neue"/>
          <w:color w:val="0000ff"/>
          <w:u w:val="single"/>
        </w:rPr>
      </w:pPr>
      <w:r w:rsidDel="00000000" w:rsidR="00000000" w:rsidRPr="00000000">
        <w:rPr>
          <w:rFonts w:ascii="Helvetica Neue" w:cs="Helvetica Neue" w:eastAsia="Helvetica Neue" w:hAnsi="Helvetica Neue"/>
          <w:b w:val="1"/>
          <w:rtl w:val="0"/>
        </w:rPr>
        <w:t xml:space="preserve">For further media information, contact</w:t>
      </w:r>
      <w:r w:rsidDel="00000000" w:rsidR="00000000" w:rsidRPr="00000000">
        <w:rPr>
          <w:rFonts w:ascii="Helvetica Neue" w:cs="Helvetica Neue" w:eastAsia="Helvetica Neue" w:hAnsi="Helvetica Neue"/>
          <w:rtl w:val="0"/>
        </w:rPr>
        <w:t xml:space="preserve"> </w:t>
        <w:br w:type="textWrapping"/>
        <w:t xml:space="preserve">Angela Poon | 604.569.5343 | </w:t>
      </w:r>
      <w:hyperlink r:id="rId14">
        <w:r w:rsidDel="00000000" w:rsidR="00000000" w:rsidRPr="00000000">
          <w:rPr>
            <w:rFonts w:ascii="Helvetica Neue" w:cs="Helvetica Neue" w:eastAsia="Helvetica Neue" w:hAnsi="Helvetica Neue"/>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4F">
      <w:pPr>
        <w:pageBreakBefore w:val="0"/>
        <w:widowControl w:val="0"/>
        <w:spacing w:line="240" w:lineRule="auto"/>
        <w:jc w:val="center"/>
        <w:rPr>
          <w:rFonts w:ascii="Helvetica Neue" w:cs="Helvetica Neue" w:eastAsia="Helvetica Neue" w:hAnsi="Helvetica Neue"/>
          <w:color w:val="0000ff"/>
          <w:u w:val="single"/>
        </w:rPr>
      </w:pPr>
      <w:r w:rsidDel="00000000" w:rsidR="00000000" w:rsidRPr="00000000">
        <w:rPr>
          <w:rtl w:val="0"/>
        </w:rPr>
      </w:r>
    </w:p>
    <w:p w:rsidR="00000000" w:rsidDel="00000000" w:rsidP="00000000" w:rsidRDefault="00000000" w:rsidRPr="00000000" w14:paraId="00000050">
      <w:pPr>
        <w:pageBreakBefore w:val="0"/>
        <w:widowControl w:val="0"/>
        <w:spacing w:line="240" w:lineRule="auto"/>
        <w:jc w:val="center"/>
        <w:rPr>
          <w:rFonts w:ascii="Helvetica Neue" w:cs="Helvetica Neue" w:eastAsia="Helvetica Neue" w:hAnsi="Helvetica Neue"/>
          <w:color w:val="0000ff"/>
          <w:u w:val="single"/>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1714500</wp:posOffset>
            </wp:positionH>
            <wp:positionV relativeFrom="paragraph">
              <wp:posOffset>-3173</wp:posOffset>
            </wp:positionV>
            <wp:extent cx="3088005" cy="474345"/>
            <wp:effectExtent b="0" l="0" r="0" t="0"/>
            <wp:wrapSquare wrapText="bothSides" distB="57150" distT="57150" distL="57150" distR="57150"/>
            <wp:docPr descr="Description: MPMG Shared:MPMG:MPMG Logos:Standard:Wordmark:JPEG:MPMG_logo-wordmark_blackblue.jpeg" id="1" name="image1.jpg"/>
            <a:graphic>
              <a:graphicData uri="http://schemas.openxmlformats.org/drawingml/2006/picture">
                <pic:pic>
                  <pic:nvPicPr>
                    <pic:cNvPr descr="Description: MPMG Shared:MPMG:MPMG Logos:Standard:Wordmark:JPEG:MPMG_logo-wordmark_blackblue.jpeg" id="0" name="image1.jpg"/>
                    <pic:cNvPicPr preferRelativeResize="0"/>
                  </pic:nvPicPr>
                  <pic:blipFill>
                    <a:blip r:embed="rId15"/>
                    <a:srcRect b="0" l="0" r="0" t="0"/>
                    <a:stretch>
                      <a:fillRect/>
                    </a:stretch>
                  </pic:blipFill>
                  <pic:spPr>
                    <a:xfrm>
                      <a:off x="0" y="0"/>
                      <a:ext cx="3088005" cy="474345"/>
                    </a:xfrm>
                    <a:prstGeom prst="rect"/>
                    <a:ln/>
                  </pic:spPr>
                </pic:pic>
              </a:graphicData>
            </a:graphic>
          </wp:anchor>
        </w:drawing>
      </w:r>
    </w:p>
    <w:p w:rsidR="00000000" w:rsidDel="00000000" w:rsidP="00000000" w:rsidRDefault="00000000" w:rsidRPr="00000000" w14:paraId="00000051">
      <w:pPr>
        <w:pageBreakBefore w:val="0"/>
        <w:rPr/>
      </w:pPr>
      <w:r w:rsidDel="00000000" w:rsidR="00000000" w:rsidRPr="00000000">
        <w:rPr>
          <w:rtl w:val="0"/>
        </w:rPr>
      </w:r>
    </w:p>
    <w:sectPr>
      <w:headerReference r:id="rId16" w:type="default"/>
      <w:headerReference r:id="rId17" w:type="first"/>
      <w:footerReference r:id="rId18" w:type="first"/>
      <w:pgSz w:h="15840" w:w="12240" w:orient="portrait"/>
      <w:pgMar w:bottom="1440" w:top="1440" w:left="1170"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ind w:left="1160" w:hanging="44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ind w:left="1160" w:hanging="440"/>
      <w:jc w:val="right"/>
      <w:rPr/>
    </w:pPr>
    <w:r w:rsidDel="00000000" w:rsidR="00000000" w:rsidRPr="00000000">
      <w:rPr>
        <w:b w:val="1"/>
        <w:sz w:val="28"/>
        <w:szCs w:val="28"/>
        <w:u w:val="single"/>
      </w:rPr>
      <w:drawing>
        <wp:inline distB="114300" distT="114300" distL="114300" distR="114300">
          <wp:extent cx="1494851" cy="795338"/>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94851" cy="795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tuts.ca" TargetMode="External"/><Relationship Id="rId10" Type="http://schemas.openxmlformats.org/officeDocument/2006/relationships/hyperlink" Target="http://tuts.ca/visitor-info/accessibility/" TargetMode="External"/><Relationship Id="rId13" Type="http://schemas.openxmlformats.org/officeDocument/2006/relationships/hyperlink" Target="https://www.tuts.ca/tickets" TargetMode="External"/><Relationship Id="rId12" Type="http://schemas.openxmlformats.org/officeDocument/2006/relationships/hyperlink" Target="http://tuts.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avefrontcentre.ca/" TargetMode="External"/><Relationship Id="rId15" Type="http://schemas.openxmlformats.org/officeDocument/2006/relationships/image" Target="media/image1.jpg"/><Relationship Id="rId14" Type="http://schemas.openxmlformats.org/officeDocument/2006/relationships/hyperlink" Target="mailto:apoon@mpmgarts.com"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vocaleye.ca/" TargetMode="External"/><Relationship Id="rId18" Type="http://schemas.openxmlformats.org/officeDocument/2006/relationships/footer" Target="footer1.xml"/><Relationship Id="rId7" Type="http://schemas.openxmlformats.org/officeDocument/2006/relationships/hyperlink" Target="https://www.canucksautism.ca/" TargetMode="External"/><Relationship Id="rId8" Type="http://schemas.openxmlformats.org/officeDocument/2006/relationships/hyperlink" Target="https://www.palvancouv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