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4114505</wp:posOffset>
            </wp:positionH>
            <wp:positionV relativeFrom="paragraph">
              <wp:posOffset>-590594</wp:posOffset>
            </wp:positionV>
            <wp:extent cx="2297948" cy="871063"/>
            <wp:effectExtent b="0" l="0" r="0" t="0"/>
            <wp:wrapNone/>
            <wp:docPr descr="A picture containing logo&#10;&#10;Description automatically generated" id="1" name="image1.png"/>
            <a:graphic>
              <a:graphicData uri="http://schemas.openxmlformats.org/drawingml/2006/picture">
                <pic:pic>
                  <pic:nvPicPr>
                    <pic:cNvPr descr="A picture containing logo&#10;&#10;Description automatically generated" id="0" name="image1.png"/>
                    <pic:cNvPicPr preferRelativeResize="0"/>
                  </pic:nvPicPr>
                  <pic:blipFill>
                    <a:blip r:embed="rId6"/>
                    <a:srcRect b="0" l="0" r="0" t="0"/>
                    <a:stretch>
                      <a:fillRect/>
                    </a:stretch>
                  </pic:blipFill>
                  <pic:spPr>
                    <a:xfrm>
                      <a:off x="0" y="0"/>
                      <a:ext cx="2297948" cy="87106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IMMEDIATE RELEASE</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January 29, 2025</w:t>
      </w: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b w:val="1"/>
          <w:color w:val="000000"/>
          <w:sz w:val="27"/>
          <w:szCs w:val="27"/>
          <w:u w:val="single"/>
        </w:rPr>
      </w:pPr>
      <w:r w:rsidDel="00000000" w:rsidR="00000000" w:rsidRPr="00000000">
        <w:rPr>
          <w:rFonts w:ascii="Arial" w:cs="Arial" w:eastAsia="Arial" w:hAnsi="Arial"/>
          <w:b w:val="1"/>
          <w:sz w:val="27"/>
          <w:szCs w:val="27"/>
          <w:u w:val="single"/>
          <w:rtl w:val="0"/>
        </w:rPr>
        <w:t xml:space="preserve">18th Annual Coastal Dance Festival Expands to Two Performance Venues, Welcoming Audiences from Across Metro Vancouver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Arial" w:cs="Arial" w:eastAsia="Arial" w:hAnsi="Arial"/>
          <w:b w:val="1"/>
          <w:i w:val="1"/>
        </w:rPr>
      </w:pPr>
      <w:r w:rsidDel="00000000" w:rsidR="00000000" w:rsidRPr="00000000">
        <w:rPr>
          <w:rFonts w:ascii="Arial" w:cs="Arial" w:eastAsia="Arial" w:hAnsi="Arial"/>
          <w:b w:val="1"/>
          <w:i w:val="1"/>
          <w:rtl w:val="0"/>
        </w:rPr>
        <w:t xml:space="preserve">Northwest Coast Indigenous performing arts festival returns to MOA’s newly rebuilt Great Hall for the first time since 2018</w:t>
      </w: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Vancouver, BC – Dancers of Damelahamid</w:t>
      </w:r>
      <w:r w:rsidDel="00000000" w:rsidR="00000000" w:rsidRPr="00000000">
        <w:rPr>
          <w:rFonts w:ascii="Arial" w:cs="Arial" w:eastAsia="Arial" w:hAnsi="Arial"/>
          <w:sz w:val="22"/>
          <w:szCs w:val="22"/>
          <w:rtl w:val="0"/>
        </w:rPr>
        <w:t xml:space="preserve"> present the 18th annual </w:t>
      </w:r>
      <w:r w:rsidDel="00000000" w:rsidR="00000000" w:rsidRPr="00000000">
        <w:rPr>
          <w:rFonts w:ascii="Arial" w:cs="Arial" w:eastAsia="Arial" w:hAnsi="Arial"/>
          <w:b w:val="1"/>
          <w:sz w:val="22"/>
          <w:szCs w:val="22"/>
          <w:rtl w:val="0"/>
        </w:rPr>
        <w:t xml:space="preserve">Coastal Dance Festival</w:t>
      </w:r>
      <w:r w:rsidDel="00000000" w:rsidR="00000000" w:rsidRPr="00000000">
        <w:rPr>
          <w:rFonts w:ascii="Arial" w:cs="Arial" w:eastAsia="Arial" w:hAnsi="Arial"/>
          <w:sz w:val="22"/>
          <w:szCs w:val="22"/>
          <w:rtl w:val="0"/>
        </w:rPr>
        <w:t xml:space="preserve">, honouring Indigenous stories, song, and dance from across Canada and around the world, on stage </w:t>
      </w:r>
      <w:r w:rsidDel="00000000" w:rsidR="00000000" w:rsidRPr="00000000">
        <w:rPr>
          <w:rFonts w:ascii="Arial" w:cs="Arial" w:eastAsia="Arial" w:hAnsi="Arial"/>
          <w:b w:val="1"/>
          <w:sz w:val="22"/>
          <w:szCs w:val="22"/>
          <w:rtl w:val="0"/>
        </w:rPr>
        <w:t xml:space="preserve">March 4-6, 2025</w:t>
      </w:r>
      <w:r w:rsidDel="00000000" w:rsidR="00000000" w:rsidRPr="00000000">
        <w:rPr>
          <w:rFonts w:ascii="Arial" w:cs="Arial" w:eastAsia="Arial" w:hAnsi="Arial"/>
          <w:sz w:val="22"/>
          <w:szCs w:val="22"/>
          <w:rtl w:val="0"/>
        </w:rPr>
        <w:t xml:space="preserve">, at the </w:t>
      </w:r>
      <w:r w:rsidDel="00000000" w:rsidR="00000000" w:rsidRPr="00000000">
        <w:rPr>
          <w:rFonts w:ascii="Arial" w:cs="Arial" w:eastAsia="Arial" w:hAnsi="Arial"/>
          <w:b w:val="1"/>
          <w:sz w:val="22"/>
          <w:szCs w:val="22"/>
          <w:rtl w:val="0"/>
        </w:rPr>
        <w:t xml:space="preserve">Museum of Anthropology (MOA) at UBC</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b w:val="1"/>
          <w:sz w:val="22"/>
          <w:szCs w:val="22"/>
          <w:rtl w:val="0"/>
        </w:rPr>
        <w:t xml:space="preserve">Vancouver</w:t>
      </w:r>
      <w:r w:rsidDel="00000000" w:rsidR="00000000" w:rsidRPr="00000000">
        <w:rPr>
          <w:rFonts w:ascii="Arial" w:cs="Arial" w:eastAsia="Arial" w:hAnsi="Arial"/>
          <w:sz w:val="22"/>
          <w:szCs w:val="22"/>
          <w:rtl w:val="0"/>
        </w:rPr>
        <w:t xml:space="preserve"> and from </w:t>
      </w:r>
      <w:r w:rsidDel="00000000" w:rsidR="00000000" w:rsidRPr="00000000">
        <w:rPr>
          <w:rFonts w:ascii="Arial" w:cs="Arial" w:eastAsia="Arial" w:hAnsi="Arial"/>
          <w:b w:val="1"/>
          <w:sz w:val="22"/>
          <w:szCs w:val="22"/>
          <w:rtl w:val="0"/>
        </w:rPr>
        <w:t xml:space="preserve">Mar 7-9, 2025</w:t>
      </w:r>
      <w:r w:rsidDel="00000000" w:rsidR="00000000" w:rsidRPr="00000000">
        <w:rPr>
          <w:rFonts w:ascii="Arial" w:cs="Arial" w:eastAsia="Arial" w:hAnsi="Arial"/>
          <w:sz w:val="22"/>
          <w:szCs w:val="22"/>
          <w:rtl w:val="0"/>
        </w:rPr>
        <w:t xml:space="preserve">, at the </w:t>
      </w:r>
      <w:r w:rsidDel="00000000" w:rsidR="00000000" w:rsidRPr="00000000">
        <w:rPr>
          <w:rFonts w:ascii="Arial" w:cs="Arial" w:eastAsia="Arial" w:hAnsi="Arial"/>
          <w:b w:val="1"/>
          <w:sz w:val="22"/>
          <w:szCs w:val="22"/>
          <w:rtl w:val="0"/>
        </w:rPr>
        <w:t xml:space="preserve">Anvil Centre</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b w:val="1"/>
          <w:sz w:val="22"/>
          <w:szCs w:val="22"/>
          <w:rtl w:val="0"/>
        </w:rPr>
        <w:t xml:space="preserve">New Westminster</w:t>
      </w:r>
      <w:r w:rsidDel="00000000" w:rsidR="00000000" w:rsidRPr="00000000">
        <w:rPr>
          <w:rFonts w:ascii="Arial" w:cs="Arial" w:eastAsia="Arial" w:hAnsi="Arial"/>
          <w:sz w:val="22"/>
          <w:szCs w:val="22"/>
          <w:rtl w:val="0"/>
        </w:rPr>
        <w:t xml:space="preserve">. Audiences of both venues will be treated to a dynamic offering of ancestral and contemporary performances from Northwest Coast and international Indigenous artists. Highlights at MOA include a youth-focused collaboration between Vancouver’s </w:t>
      </w:r>
      <w:r w:rsidDel="00000000" w:rsidR="00000000" w:rsidRPr="00000000">
        <w:rPr>
          <w:rFonts w:ascii="Arial" w:cs="Arial" w:eastAsia="Arial" w:hAnsi="Arial"/>
          <w:b w:val="1"/>
          <w:sz w:val="22"/>
          <w:szCs w:val="22"/>
          <w:rtl w:val="0"/>
        </w:rPr>
        <w:t xml:space="preserve">Raven Spirit Youth Dancers</w:t>
      </w:r>
      <w:r w:rsidDel="00000000" w:rsidR="00000000" w:rsidRPr="00000000">
        <w:rPr>
          <w:rFonts w:ascii="Arial" w:cs="Arial" w:eastAsia="Arial" w:hAnsi="Arial"/>
          <w:sz w:val="22"/>
          <w:szCs w:val="22"/>
          <w:rtl w:val="0"/>
        </w:rPr>
        <w:t xml:space="preserve"> and Australia’s </w:t>
      </w:r>
      <w:r w:rsidDel="00000000" w:rsidR="00000000" w:rsidRPr="00000000">
        <w:rPr>
          <w:rFonts w:ascii="Arial" w:cs="Arial" w:eastAsia="Arial" w:hAnsi="Arial"/>
          <w:b w:val="1"/>
          <w:sz w:val="22"/>
          <w:szCs w:val="22"/>
          <w:rtl w:val="0"/>
        </w:rPr>
        <w:t xml:space="preserve">Wagana</w:t>
      </w:r>
      <w:r w:rsidDel="00000000" w:rsidR="00000000" w:rsidRPr="00000000">
        <w:rPr>
          <w:rFonts w:ascii="Arial" w:cs="Arial" w:eastAsia="Arial" w:hAnsi="Arial"/>
          <w:sz w:val="22"/>
          <w:szCs w:val="22"/>
          <w:rtl w:val="0"/>
        </w:rPr>
        <w:t xml:space="preserve"> and a site-specific, multidisciplinary installation from New Zealand’s </w:t>
      </w:r>
      <w:r w:rsidDel="00000000" w:rsidR="00000000" w:rsidRPr="00000000">
        <w:rPr>
          <w:rFonts w:ascii="Arial" w:cs="Arial" w:eastAsia="Arial" w:hAnsi="Arial"/>
          <w:b w:val="1"/>
          <w:sz w:val="22"/>
          <w:szCs w:val="22"/>
          <w:rtl w:val="0"/>
        </w:rPr>
        <w:t xml:space="preserve">Charles Koronheo</w:t>
      </w:r>
      <w:r w:rsidDel="00000000" w:rsidR="00000000" w:rsidRPr="00000000">
        <w:rPr>
          <w:rFonts w:ascii="Arial" w:cs="Arial" w:eastAsia="Arial" w:hAnsi="Arial"/>
          <w:sz w:val="22"/>
          <w:szCs w:val="22"/>
          <w:rtl w:val="0"/>
        </w:rPr>
        <w:t xml:space="preserve">, in collaboration with Montreal poet and artist </w:t>
      </w:r>
      <w:r w:rsidDel="00000000" w:rsidR="00000000" w:rsidRPr="00000000">
        <w:rPr>
          <w:rFonts w:ascii="Arial" w:cs="Arial" w:eastAsia="Arial" w:hAnsi="Arial"/>
          <w:b w:val="1"/>
          <w:sz w:val="22"/>
          <w:szCs w:val="22"/>
          <w:rtl w:val="0"/>
        </w:rPr>
        <w:t xml:space="preserve">Natasha Kanapé Fontaine</w:t>
      </w:r>
      <w:r w:rsidDel="00000000" w:rsidR="00000000" w:rsidRPr="00000000">
        <w:rPr>
          <w:rFonts w:ascii="Arial" w:cs="Arial" w:eastAsia="Arial" w:hAnsi="Arial"/>
          <w:sz w:val="22"/>
          <w:szCs w:val="22"/>
          <w:rtl w:val="0"/>
        </w:rPr>
        <w:t xml:space="preserve">. At the Anvil Centre, Vancouver-based powwow dancer </w:t>
      </w:r>
      <w:r w:rsidDel="00000000" w:rsidR="00000000" w:rsidRPr="00000000">
        <w:rPr>
          <w:rFonts w:ascii="Arial" w:cs="Arial" w:eastAsia="Arial" w:hAnsi="Arial"/>
          <w:b w:val="1"/>
          <w:sz w:val="22"/>
          <w:szCs w:val="22"/>
          <w:rtl w:val="0"/>
        </w:rPr>
        <w:t xml:space="preserve">Nyla Bedard</w:t>
      </w:r>
      <w:r w:rsidDel="00000000" w:rsidR="00000000" w:rsidRPr="00000000">
        <w:rPr>
          <w:rFonts w:ascii="Arial" w:cs="Arial" w:eastAsia="Arial" w:hAnsi="Arial"/>
          <w:sz w:val="22"/>
          <w:szCs w:val="22"/>
          <w:rtl w:val="0"/>
        </w:rPr>
        <w:t xml:space="preserve"> will make her festival debut.</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“This year is a time of great celebration for the Coastal Dance Festival,” says </w:t>
      </w:r>
      <w:r w:rsidDel="00000000" w:rsidR="00000000" w:rsidRPr="00000000">
        <w:rPr>
          <w:rFonts w:ascii="Arial" w:cs="Arial" w:eastAsia="Arial" w:hAnsi="Arial"/>
          <w:b w:val="1"/>
          <w:sz w:val="22"/>
          <w:szCs w:val="22"/>
          <w:rtl w:val="0"/>
        </w:rPr>
        <w:t xml:space="preserve">Margaret Grenier</w:t>
      </w:r>
      <w:r w:rsidDel="00000000" w:rsidR="00000000" w:rsidRPr="00000000">
        <w:rPr>
          <w:rFonts w:ascii="Arial" w:cs="Arial" w:eastAsia="Arial" w:hAnsi="Arial"/>
          <w:sz w:val="22"/>
          <w:szCs w:val="22"/>
          <w:rtl w:val="0"/>
        </w:rPr>
        <w:t xml:space="preserve">, Festival Executive &amp; Artistic Director. </w:t>
      </w:r>
      <w:r w:rsidDel="00000000" w:rsidR="00000000" w:rsidRPr="00000000">
        <w:rPr>
          <w:rFonts w:ascii="Arial" w:cs="Arial" w:eastAsia="Arial" w:hAnsi="Arial"/>
          <w:sz w:val="22"/>
          <w:szCs w:val="22"/>
          <w:highlight w:val="white"/>
          <w:rtl w:val="0"/>
        </w:rPr>
        <w:t xml:space="preserve">“After a six-year hiatus, we are thrilled to return to our original home venue at MOA, upon the completion of seismic upgrades to its historic Great Hall in 2024. At the same time, we treasure the relationships we’ve built with the communities surrounding our vibrant home at New Westminster’s Anvil Centre. For 2025, our wish was to honour both places, expanding our reach to a wider audience and allowing for an even richer exchange of knowledge and culture.”</w:t>
      </w:r>
    </w:p>
    <w:p w:rsidR="00000000" w:rsidDel="00000000" w:rsidP="00000000" w:rsidRDefault="00000000" w:rsidRPr="00000000" w14:paraId="0000000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festival’s program at MOA will feature a series of all-ages matinees and signature evening performances, as well as the return of an artist sharing series. Matinees on March 4 and 5 will include a short presentation from festival hosts </w:t>
      </w:r>
      <w:r w:rsidDel="00000000" w:rsidR="00000000" w:rsidRPr="00000000">
        <w:rPr>
          <w:rFonts w:ascii="Arial" w:cs="Arial" w:eastAsia="Arial" w:hAnsi="Arial"/>
          <w:b w:val="1"/>
          <w:sz w:val="22"/>
          <w:szCs w:val="22"/>
          <w:highlight w:val="white"/>
          <w:rtl w:val="0"/>
        </w:rPr>
        <w:t xml:space="preserve">Dancers of Damelahamid</w:t>
      </w:r>
      <w:r w:rsidDel="00000000" w:rsidR="00000000" w:rsidRPr="00000000">
        <w:rPr>
          <w:rFonts w:ascii="Arial" w:cs="Arial" w:eastAsia="Arial" w:hAnsi="Arial"/>
          <w:sz w:val="22"/>
          <w:szCs w:val="22"/>
          <w:highlight w:val="white"/>
          <w:rtl w:val="0"/>
        </w:rPr>
        <w:t xml:space="preserve">, as well as a special collaboration from Raven Spirit’s </w:t>
      </w:r>
      <w:r w:rsidDel="00000000" w:rsidR="00000000" w:rsidRPr="00000000">
        <w:rPr>
          <w:rFonts w:ascii="Arial" w:cs="Arial" w:eastAsia="Arial" w:hAnsi="Arial"/>
          <w:b w:val="1"/>
          <w:sz w:val="22"/>
          <w:szCs w:val="22"/>
          <w:highlight w:val="white"/>
          <w:rtl w:val="0"/>
        </w:rPr>
        <w:t xml:space="preserve">Starr Muranko</w:t>
      </w:r>
      <w:r w:rsidDel="00000000" w:rsidR="00000000" w:rsidRPr="00000000">
        <w:rPr>
          <w:rFonts w:ascii="Arial" w:cs="Arial" w:eastAsia="Arial" w:hAnsi="Arial"/>
          <w:sz w:val="22"/>
          <w:szCs w:val="22"/>
          <w:highlight w:val="white"/>
          <w:rtl w:val="0"/>
        </w:rPr>
        <w:t xml:space="preserve"> and Wagana’s </w:t>
      </w:r>
      <w:r w:rsidDel="00000000" w:rsidR="00000000" w:rsidRPr="00000000">
        <w:rPr>
          <w:rFonts w:ascii="Arial" w:cs="Arial" w:eastAsia="Arial" w:hAnsi="Arial"/>
          <w:b w:val="1"/>
          <w:sz w:val="22"/>
          <w:szCs w:val="22"/>
          <w:highlight w:val="white"/>
          <w:rtl w:val="0"/>
        </w:rPr>
        <w:t xml:space="preserve">Jo Clancy</w:t>
      </w:r>
      <w:r w:rsidDel="00000000" w:rsidR="00000000" w:rsidRPr="00000000">
        <w:rPr>
          <w:rFonts w:ascii="Arial" w:cs="Arial" w:eastAsia="Arial" w:hAnsi="Arial"/>
          <w:sz w:val="22"/>
          <w:szCs w:val="22"/>
          <w:highlight w:val="white"/>
          <w:rtl w:val="0"/>
        </w:rPr>
        <w:t xml:space="preserve">. Introduced a decade ago, the two dancemakers have since collaborated on several exchanges focused on intergenerational sharing. Together with Clancy’s daughters and Starr’s niece and son, who will be drumming, the group will share a work that was first presented last summer in Slovenia at the triennial conference, </w:t>
      </w:r>
      <w:r w:rsidDel="00000000" w:rsidR="00000000" w:rsidRPr="00000000">
        <w:rPr>
          <w:rFonts w:ascii="Arial" w:cs="Arial" w:eastAsia="Arial" w:hAnsi="Arial"/>
          <w:sz w:val="22"/>
          <w:szCs w:val="22"/>
          <w:highlight w:val="white"/>
          <w:rtl w:val="0"/>
        </w:rPr>
        <w:t xml:space="preserve">dance and the Child </w:t>
      </w:r>
      <w:r w:rsidDel="00000000" w:rsidR="00000000" w:rsidRPr="00000000">
        <w:rPr>
          <w:rFonts w:ascii="Arial" w:cs="Arial" w:eastAsia="Arial" w:hAnsi="Arial"/>
          <w:sz w:val="22"/>
          <w:szCs w:val="22"/>
          <w:rtl w:val="0"/>
        </w:rPr>
        <w:t xml:space="preserve">international.</w:t>
      </w: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 evening performances on March 4 and 5 will include a family group from many First Nations: </w:t>
      </w:r>
      <w:r w:rsidDel="00000000" w:rsidR="00000000" w:rsidRPr="00000000">
        <w:rPr>
          <w:rFonts w:ascii="Arial" w:cs="Arial" w:eastAsia="Arial" w:hAnsi="Arial"/>
          <w:b w:val="1"/>
          <w:sz w:val="22"/>
          <w:szCs w:val="22"/>
          <w:highlight w:val="white"/>
          <w:rtl w:val="0"/>
        </w:rPr>
        <w:t xml:space="preserve">Xwelmexw Shxwexwo:s</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color w:val="222222"/>
          <w:sz w:val="22"/>
          <w:szCs w:val="22"/>
          <w:highlight w:val="white"/>
          <w:rtl w:val="0"/>
        </w:rPr>
        <w:t xml:space="preserve">Stó:lō</w:t>
      </w:r>
      <w:r w:rsidDel="00000000" w:rsidR="00000000" w:rsidRPr="00000000">
        <w:rPr>
          <w:rFonts w:ascii="Arial" w:cs="Arial" w:eastAsia="Arial" w:hAnsi="Arial"/>
          <w:sz w:val="22"/>
          <w:szCs w:val="22"/>
          <w:highlight w:val="white"/>
          <w:rtl w:val="0"/>
        </w:rPr>
        <w:t xml:space="preserve">, Musqueam, Sts:ailes, Snuneymuxw, Nuu-chah-nulth, </w:t>
      </w:r>
      <w:r w:rsidDel="00000000" w:rsidR="00000000" w:rsidRPr="00000000">
        <w:rPr>
          <w:rFonts w:ascii="Arial" w:cs="Arial" w:eastAsia="Arial" w:hAnsi="Arial"/>
          <w:sz w:val="22"/>
          <w:szCs w:val="22"/>
          <w:rtl w:val="0"/>
        </w:rPr>
        <w:t xml:space="preserve">Skwxwu7mesh</w:t>
      </w: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color w:val="222222"/>
          <w:sz w:val="22"/>
          <w:szCs w:val="22"/>
          <w:highlight w:val="white"/>
          <w:rtl w:val="0"/>
        </w:rPr>
        <w:t xml:space="preserve">; a more adult-focused program from Australia’s </w:t>
      </w:r>
      <w:r w:rsidDel="00000000" w:rsidR="00000000" w:rsidRPr="00000000">
        <w:rPr>
          <w:rFonts w:ascii="Arial" w:cs="Arial" w:eastAsia="Arial" w:hAnsi="Arial"/>
          <w:b w:val="1"/>
          <w:color w:val="222222"/>
          <w:sz w:val="22"/>
          <w:szCs w:val="22"/>
          <w:highlight w:val="white"/>
          <w:rtl w:val="0"/>
        </w:rPr>
        <w:t xml:space="preserve">Wagana</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Arial" w:cs="Arial" w:eastAsia="Arial" w:hAnsi="Arial"/>
          <w:b w:val="1"/>
          <w:color w:val="222222"/>
          <w:sz w:val="22"/>
          <w:szCs w:val="22"/>
          <w:highlight w:val="white"/>
          <w:rtl w:val="0"/>
        </w:rPr>
        <w:t xml:space="preserve"> </w:t>
      </w:r>
      <w:r w:rsidDel="00000000" w:rsidR="00000000" w:rsidRPr="00000000">
        <w:rPr>
          <w:rFonts w:ascii="Arial" w:cs="Arial" w:eastAsia="Arial" w:hAnsi="Arial"/>
          <w:color w:val="222222"/>
          <w:sz w:val="22"/>
          <w:szCs w:val="22"/>
          <w:highlight w:val="white"/>
          <w:rtl w:val="0"/>
        </w:rPr>
        <w:t xml:space="preserve">dancer and educator </w:t>
      </w:r>
      <w:r w:rsidDel="00000000" w:rsidR="00000000" w:rsidRPr="00000000">
        <w:rPr>
          <w:rFonts w:ascii="Arial" w:cs="Arial" w:eastAsia="Arial" w:hAnsi="Arial"/>
          <w:b w:val="1"/>
          <w:color w:val="222222"/>
          <w:sz w:val="22"/>
          <w:szCs w:val="22"/>
          <w:highlight w:val="white"/>
          <w:rtl w:val="0"/>
        </w:rPr>
        <w:t xml:space="preserve">Laura Grizzlypaws </w:t>
      </w:r>
      <w:r w:rsidDel="00000000" w:rsidR="00000000" w:rsidRPr="00000000">
        <w:rPr>
          <w:rFonts w:ascii="Arial" w:cs="Arial" w:eastAsia="Arial" w:hAnsi="Arial"/>
          <w:sz w:val="22"/>
          <w:szCs w:val="22"/>
          <w:highlight w:val="white"/>
          <w:rtl w:val="0"/>
        </w:rPr>
        <w:t xml:space="preserve">(St’át’imc)</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Arial" w:cs="Arial" w:eastAsia="Arial" w:hAnsi="Arial"/>
          <w:b w:val="1"/>
          <w:color w:val="222222"/>
          <w:sz w:val="22"/>
          <w:szCs w:val="22"/>
          <w:highlight w:val="white"/>
          <w:rtl w:val="0"/>
        </w:rPr>
        <w:t xml:space="preserve"> </w:t>
      </w:r>
      <w:r w:rsidDel="00000000" w:rsidR="00000000" w:rsidRPr="00000000">
        <w:rPr>
          <w:rFonts w:ascii="Arial" w:cs="Arial" w:eastAsia="Arial" w:hAnsi="Arial"/>
          <w:sz w:val="22"/>
          <w:szCs w:val="22"/>
          <w:rtl w:val="0"/>
        </w:rPr>
        <w:t xml:space="preserve">Squamish-based </w:t>
      </w:r>
      <w:r w:rsidDel="00000000" w:rsidR="00000000" w:rsidRPr="00000000">
        <w:rPr>
          <w:rFonts w:ascii="Arial" w:cs="Arial" w:eastAsia="Arial" w:hAnsi="Arial"/>
          <w:b w:val="1"/>
          <w:sz w:val="22"/>
          <w:szCs w:val="22"/>
          <w:rtl w:val="0"/>
        </w:rPr>
        <w:t xml:space="preserve">Spakwus Slolem </w:t>
      </w:r>
      <w:r w:rsidDel="00000000" w:rsidR="00000000" w:rsidRPr="00000000">
        <w:rPr>
          <w:rFonts w:ascii="Arial" w:cs="Arial" w:eastAsia="Arial" w:hAnsi="Arial"/>
          <w:sz w:val="22"/>
          <w:szCs w:val="22"/>
          <w:rtl w:val="0"/>
        </w:rPr>
        <w:t xml:space="preserve">(Skwxwu7mesh), who share their canoe and cedar longhouse culture; and </w:t>
      </w:r>
      <w:r w:rsidDel="00000000" w:rsidR="00000000" w:rsidRPr="00000000">
        <w:rPr>
          <w:rFonts w:ascii="Arial" w:cs="Arial" w:eastAsia="Arial" w:hAnsi="Arial"/>
          <w:b w:val="1"/>
          <w:sz w:val="22"/>
          <w:szCs w:val="22"/>
          <w:rtl w:val="0"/>
        </w:rPr>
        <w:t xml:space="preserve">Dancers of Damelahamid</w:t>
      </w:r>
      <w:r w:rsidDel="00000000" w:rsidR="00000000" w:rsidRPr="00000000">
        <w:rPr>
          <w:rFonts w:ascii="Arial" w:cs="Arial" w:eastAsia="Arial" w:hAnsi="Arial"/>
          <w:sz w:val="22"/>
          <w:szCs w:val="22"/>
          <w:rtl w:val="0"/>
        </w:rPr>
        <w:t xml:space="preserve">, who will perform a site-specific excerpt, adapted from </w:t>
      </w:r>
      <w:r w:rsidDel="00000000" w:rsidR="00000000" w:rsidRPr="00000000">
        <w:rPr>
          <w:rFonts w:ascii="Arial" w:cs="Arial" w:eastAsia="Arial" w:hAnsi="Arial"/>
          <w:i w:val="1"/>
          <w:sz w:val="22"/>
          <w:szCs w:val="22"/>
          <w:rtl w:val="0"/>
        </w:rPr>
        <w:t xml:space="preserve">Raven Mother</w:t>
      </w:r>
      <w:r w:rsidDel="00000000" w:rsidR="00000000" w:rsidRPr="00000000">
        <w:rPr>
          <w:rFonts w:ascii="Arial" w:cs="Arial" w:eastAsia="Arial" w:hAnsi="Arial"/>
          <w:sz w:val="22"/>
          <w:szCs w:val="22"/>
          <w:rtl w:val="0"/>
        </w:rPr>
        <w:t xml:space="preserve"> that features Raven sculptures, masks, regalia, and dance.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For the first time, the MOA program will include a site-specific installation, </w:t>
      </w:r>
      <w:r w:rsidDel="00000000" w:rsidR="00000000" w:rsidRPr="00000000">
        <w:rPr>
          <w:rFonts w:ascii="Arial" w:cs="Arial" w:eastAsia="Arial" w:hAnsi="Arial"/>
          <w:i w:val="1"/>
          <w:sz w:val="22"/>
          <w:szCs w:val="22"/>
          <w:rtl w:val="0"/>
        </w:rPr>
        <w:t xml:space="preserve">Ko Te Ākau,</w:t>
      </w:r>
      <w:r w:rsidDel="00000000" w:rsidR="00000000" w:rsidRPr="00000000">
        <w:rPr>
          <w:rFonts w:ascii="Arial" w:cs="Arial" w:eastAsia="Arial" w:hAnsi="Arial"/>
          <w:sz w:val="22"/>
          <w:szCs w:val="22"/>
          <w:rtl w:val="0"/>
        </w:rPr>
        <w:t xml:space="preserve"> from intersectional Māori artist </w:t>
      </w:r>
      <w:r w:rsidDel="00000000" w:rsidR="00000000" w:rsidRPr="00000000">
        <w:rPr>
          <w:rFonts w:ascii="Arial" w:cs="Arial" w:eastAsia="Arial" w:hAnsi="Arial"/>
          <w:b w:val="1"/>
          <w:sz w:val="22"/>
          <w:szCs w:val="22"/>
          <w:rtl w:val="0"/>
        </w:rPr>
        <w:t xml:space="preserve">Charles Koroneho</w:t>
      </w:r>
      <w:r w:rsidDel="00000000" w:rsidR="00000000" w:rsidRPr="00000000">
        <w:rPr>
          <w:rFonts w:ascii="Arial" w:cs="Arial" w:eastAsia="Arial" w:hAnsi="Arial"/>
          <w:sz w:val="22"/>
          <w:szCs w:val="22"/>
          <w:rtl w:val="0"/>
        </w:rPr>
        <w:t xml:space="preserve">. The live digital performance installation explores the concepts of digital artifacts and Indigenous futurism, in partnership with Coastal Dance Festival, Museum of Anthropology, and the Vancouver International Dance Festival, and is in collaboration with Montreal-based multidisciplinary artist, </w:t>
      </w:r>
      <w:r w:rsidDel="00000000" w:rsidR="00000000" w:rsidRPr="00000000">
        <w:rPr>
          <w:rFonts w:ascii="Arial" w:cs="Arial" w:eastAsia="Arial" w:hAnsi="Arial"/>
          <w:b w:val="1"/>
          <w:sz w:val="22"/>
          <w:szCs w:val="22"/>
          <w:rtl w:val="0"/>
        </w:rPr>
        <w:t xml:space="preserve">Natasha Kanapé Fontaine. </w:t>
      </w:r>
      <w:r w:rsidDel="00000000" w:rsidR="00000000" w:rsidRPr="00000000">
        <w:rPr>
          <w:rFonts w:ascii="Arial" w:cs="Arial" w:eastAsia="Arial" w:hAnsi="Arial"/>
          <w:sz w:val="22"/>
          <w:szCs w:val="22"/>
          <w:rtl w:val="0"/>
        </w:rPr>
        <w:t xml:space="preserve">The installation will be on site at MOA’s Haida House, located outdoors at the rear of the museum each day of the festival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festival’s artist sharing series at MOA will run daily and feature conversations with Jo Clancy and Starr Muranko, facilitated by Margaret Grenier (March 4); Laura Grizzlypaws and Tasha Faye Evans, facilitated by Rebecca Baker-Grenier (March 5); and </w:t>
      </w:r>
      <w:r w:rsidDel="00000000" w:rsidR="00000000" w:rsidRPr="00000000">
        <w:rPr>
          <w:rFonts w:ascii="Arial" w:cs="Arial" w:eastAsia="Arial" w:hAnsi="Arial"/>
          <w:sz w:val="22"/>
          <w:szCs w:val="22"/>
          <w:rtl w:val="0"/>
        </w:rPr>
        <w:t xml:space="preserve">Charles Koroneho, Natasha Kanapé Fontaine, and Raven Grenier</w:t>
      </w:r>
      <w:r w:rsidDel="00000000" w:rsidR="00000000" w:rsidRPr="00000000">
        <w:rPr>
          <w:rFonts w:ascii="Arial" w:cs="Arial" w:eastAsia="Arial" w:hAnsi="Arial"/>
          <w:sz w:val="22"/>
          <w:szCs w:val="22"/>
          <w:rtl w:val="0"/>
        </w:rPr>
        <w:t xml:space="preserve">, facilitated by Margaret Grenier (March 6). The March 6 sharing will also feature a live performance of Raven’s contemporary music/dance work, “Wolverine.”</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The festival’s program at Anvil Centre will feature a series of daytime performances and one</w:t>
      </w:r>
      <w:r w:rsidDel="00000000" w:rsidR="00000000" w:rsidRPr="00000000">
        <w:rPr>
          <w:rFonts w:ascii="Arial" w:cs="Arial" w:eastAsia="Arial" w:hAnsi="Arial"/>
          <w:sz w:val="22"/>
          <w:szCs w:val="22"/>
          <w:rtl w:val="0"/>
        </w:rPr>
        <w:t xml:space="preserve"> signature evening performance</w:t>
      </w:r>
      <w:r w:rsidDel="00000000" w:rsidR="00000000" w:rsidRPr="00000000">
        <w:rPr>
          <w:rFonts w:ascii="Arial" w:cs="Arial" w:eastAsia="Arial" w:hAnsi="Arial"/>
          <w:sz w:val="22"/>
          <w:szCs w:val="22"/>
          <w:rtl w:val="0"/>
        </w:rPr>
        <w:t xml:space="preserve">. The March 7 matinee program will feature the festival debut of local theatre artist and dancer </w:t>
      </w:r>
      <w:r w:rsidDel="00000000" w:rsidR="00000000" w:rsidRPr="00000000">
        <w:rPr>
          <w:rFonts w:ascii="Arial" w:cs="Arial" w:eastAsia="Arial" w:hAnsi="Arial"/>
          <w:b w:val="1"/>
          <w:sz w:val="22"/>
          <w:szCs w:val="22"/>
          <w:rtl w:val="0"/>
        </w:rPr>
        <w:t xml:space="preserve">Nyla Bedard, </w:t>
      </w:r>
      <w:r w:rsidDel="00000000" w:rsidR="00000000" w:rsidRPr="00000000">
        <w:rPr>
          <w:rFonts w:ascii="Arial" w:cs="Arial" w:eastAsia="Arial" w:hAnsi="Arial"/>
          <w:sz w:val="22"/>
          <w:szCs w:val="22"/>
          <w:rtl w:val="0"/>
        </w:rPr>
        <w:t xml:space="preserve">who will share her love for the popular powwow dance style, Fancy Shawl</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b w:val="1"/>
          <w:sz w:val="22"/>
          <w:szCs w:val="22"/>
          <w:rtl w:val="0"/>
        </w:rPr>
        <w:t xml:space="preserve">Dancers of Damelahamid</w:t>
      </w:r>
      <w:r w:rsidDel="00000000" w:rsidR="00000000" w:rsidRPr="00000000">
        <w:rPr>
          <w:rFonts w:ascii="Arial" w:cs="Arial" w:eastAsia="Arial" w:hAnsi="Arial"/>
          <w:sz w:val="22"/>
          <w:szCs w:val="22"/>
          <w:rtl w:val="0"/>
        </w:rPr>
        <w:t xml:space="preserve">. Also returning to the Anvil Centre’s midday festival stage o</w:t>
      </w:r>
      <w:r w:rsidDel="00000000" w:rsidR="00000000" w:rsidRPr="00000000">
        <w:rPr>
          <w:rFonts w:ascii="Arial" w:cs="Arial" w:eastAsia="Arial" w:hAnsi="Arial"/>
          <w:sz w:val="22"/>
          <w:szCs w:val="22"/>
          <w:rtl w:val="0"/>
        </w:rPr>
        <w:t xml:space="preserve">n March 8 and 9 includes dynamic dance group </w:t>
      </w:r>
      <w:r w:rsidDel="00000000" w:rsidR="00000000" w:rsidRPr="00000000">
        <w:rPr>
          <w:rFonts w:ascii="Arial" w:cs="Arial" w:eastAsia="Arial" w:hAnsi="Arial"/>
          <w:b w:val="1"/>
          <w:sz w:val="22"/>
          <w:szCs w:val="22"/>
          <w:rtl w:val="0"/>
        </w:rPr>
        <w:t xml:space="preserve">Chinook Song Catchers</w:t>
      </w:r>
      <w:r w:rsidDel="00000000" w:rsidR="00000000" w:rsidRPr="00000000">
        <w:rPr>
          <w:rFonts w:ascii="Arial" w:cs="Arial" w:eastAsia="Arial" w:hAnsi="Arial"/>
          <w:sz w:val="22"/>
          <w:szCs w:val="22"/>
          <w:rtl w:val="0"/>
        </w:rPr>
        <w:t xml:space="preserve"> (Skwxwu7mesh, Nisga'a); </w:t>
      </w:r>
      <w:r w:rsidDel="00000000" w:rsidR="00000000" w:rsidRPr="00000000">
        <w:rPr>
          <w:rFonts w:ascii="Arial" w:cs="Arial" w:eastAsia="Arial" w:hAnsi="Arial"/>
          <w:sz w:val="22"/>
          <w:szCs w:val="22"/>
          <w:highlight w:val="white"/>
          <w:rtl w:val="0"/>
        </w:rPr>
        <w:t xml:space="preserve">the award-winning Inland Tlingit </w:t>
      </w:r>
      <w:r w:rsidDel="00000000" w:rsidR="00000000" w:rsidRPr="00000000">
        <w:rPr>
          <w:rFonts w:ascii="Arial" w:cs="Arial" w:eastAsia="Arial" w:hAnsi="Arial"/>
          <w:b w:val="1"/>
          <w:sz w:val="22"/>
          <w:szCs w:val="22"/>
          <w:highlight w:val="white"/>
          <w:rtl w:val="0"/>
        </w:rPr>
        <w:t xml:space="preserve">Dakhká Khwáan Dancers; </w:t>
      </w:r>
      <w:r w:rsidDel="00000000" w:rsidR="00000000" w:rsidRPr="00000000">
        <w:rPr>
          <w:rFonts w:ascii="Arial" w:cs="Arial" w:eastAsia="Arial" w:hAnsi="Arial"/>
          <w:sz w:val="22"/>
          <w:szCs w:val="22"/>
          <w:rtl w:val="0"/>
        </w:rPr>
        <w:t xml:space="preserve">mask-dancing groups </w:t>
      </w:r>
      <w:r w:rsidDel="00000000" w:rsidR="00000000" w:rsidRPr="00000000">
        <w:rPr>
          <w:rFonts w:ascii="Arial" w:cs="Arial" w:eastAsia="Arial" w:hAnsi="Arial"/>
          <w:b w:val="1"/>
          <w:sz w:val="22"/>
          <w:szCs w:val="22"/>
          <w:rtl w:val="0"/>
        </w:rPr>
        <w:t xml:space="preserve">Git Hayetsk</w:t>
      </w:r>
      <w:r w:rsidDel="00000000" w:rsidR="00000000" w:rsidRPr="00000000">
        <w:rPr>
          <w:rFonts w:ascii="Arial" w:cs="Arial" w:eastAsia="Arial" w:hAnsi="Arial"/>
          <w:sz w:val="22"/>
          <w:szCs w:val="22"/>
          <w:rtl w:val="0"/>
        </w:rPr>
        <w:t xml:space="preserve"> (Nisga'a, Tsimshian)</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b w:val="1"/>
          <w:sz w:val="22"/>
          <w:szCs w:val="22"/>
          <w:rtl w:val="0"/>
        </w:rPr>
        <w:t xml:space="preserve">Git Hoan </w:t>
      </w:r>
      <w:r w:rsidDel="00000000" w:rsidR="00000000" w:rsidRPr="00000000">
        <w:rPr>
          <w:rFonts w:ascii="Arial" w:cs="Arial" w:eastAsia="Arial" w:hAnsi="Arial"/>
          <w:sz w:val="22"/>
          <w:szCs w:val="22"/>
          <w:rtl w:val="0"/>
        </w:rPr>
        <w:t xml:space="preserve">(Tsimshian); a family group of grandmothers, mothers, and daughters, </w:t>
      </w:r>
      <w:r w:rsidDel="00000000" w:rsidR="00000000" w:rsidRPr="00000000">
        <w:rPr>
          <w:rFonts w:ascii="Arial" w:cs="Arial" w:eastAsia="Arial" w:hAnsi="Arial"/>
          <w:b w:val="1"/>
          <w:color w:val="222222"/>
          <w:sz w:val="22"/>
          <w:szCs w:val="22"/>
          <w:rtl w:val="0"/>
        </w:rPr>
        <w:t xml:space="preserve">Chesha7 iy lha mens</w:t>
      </w: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sz w:val="22"/>
          <w:szCs w:val="22"/>
          <w:rtl w:val="0"/>
        </w:rPr>
        <w:t xml:space="preserve">Skwxwu7mesh, </w:t>
      </w:r>
      <w:r w:rsidDel="00000000" w:rsidR="00000000" w:rsidRPr="00000000">
        <w:rPr>
          <w:rFonts w:ascii="Arial" w:cs="Arial" w:eastAsia="Arial" w:hAnsi="Arial"/>
          <w:color w:val="222222"/>
          <w:sz w:val="22"/>
          <w:szCs w:val="22"/>
          <w:highlight w:val="white"/>
          <w:rtl w:val="0"/>
        </w:rPr>
        <w:t xml:space="preserve">Stó:lō</w:t>
      </w:r>
      <w:r w:rsidDel="00000000" w:rsidR="00000000" w:rsidRPr="00000000">
        <w:rPr>
          <w:rFonts w:ascii="Arial" w:cs="Arial" w:eastAsia="Arial" w:hAnsi="Arial"/>
          <w:sz w:val="22"/>
          <w:szCs w:val="22"/>
          <w:rtl w:val="0"/>
        </w:rPr>
        <w:t xml:space="preserve">, Tsimsian); </w:t>
      </w:r>
      <w:r w:rsidDel="00000000" w:rsidR="00000000" w:rsidRPr="00000000">
        <w:rPr>
          <w:rFonts w:ascii="Arial" w:cs="Arial" w:eastAsia="Arial" w:hAnsi="Arial"/>
          <w:b w:val="1"/>
          <w:sz w:val="22"/>
          <w:szCs w:val="22"/>
          <w:highlight w:val="white"/>
          <w:rtl w:val="0"/>
        </w:rPr>
        <w:t xml:space="preserve">Yisya̱’winux̱w </w:t>
      </w: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Kwakwa̱ka̱’wakw</w:t>
      </w:r>
      <w:r w:rsidDel="00000000" w:rsidR="00000000" w:rsidRPr="00000000">
        <w:rPr>
          <w:rFonts w:ascii="Arial" w:cs="Arial" w:eastAsia="Arial" w:hAnsi="Arial"/>
          <w:sz w:val="22"/>
          <w:szCs w:val="22"/>
          <w:highlight w:val="white"/>
          <w:rtl w:val="0"/>
        </w:rPr>
        <w:t xml:space="preserve">), a group representing many of the 16 tribes of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Kwakwa̱ka̱’wakw people</w:t>
      </w:r>
      <w:r w:rsidDel="00000000" w:rsidR="00000000" w:rsidRPr="00000000">
        <w:rPr>
          <w:rFonts w:ascii="Arial" w:cs="Arial" w:eastAsia="Arial" w:hAnsi="Arial"/>
          <w:sz w:val="22"/>
          <w:szCs w:val="22"/>
          <w:highlight w:val="white"/>
          <w:rtl w:val="0"/>
        </w:rPr>
        <w:t xml:space="preserve"> on Northern Vancouver Island; and a dance group formed in 1980 by Robert and Reg Davidson, the </w:t>
      </w:r>
      <w:r w:rsidDel="00000000" w:rsidR="00000000" w:rsidRPr="00000000">
        <w:rPr>
          <w:rFonts w:ascii="Arial" w:cs="Arial" w:eastAsia="Arial" w:hAnsi="Arial"/>
          <w:b w:val="1"/>
          <w:sz w:val="22"/>
          <w:szCs w:val="22"/>
          <w:highlight w:val="white"/>
          <w:rtl w:val="0"/>
        </w:rPr>
        <w:t xml:space="preserve">Rainbow Creek Dancers</w:t>
      </w:r>
      <w:r w:rsidDel="00000000" w:rsidR="00000000" w:rsidRPr="00000000">
        <w:rPr>
          <w:rFonts w:ascii="Arial" w:cs="Arial" w:eastAsia="Arial" w:hAnsi="Arial"/>
          <w:sz w:val="22"/>
          <w:szCs w:val="22"/>
          <w:highlight w:val="white"/>
          <w:rtl w:val="0"/>
        </w:rPr>
        <w:t xml:space="preserve"> (Haida).</w:t>
      </w: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Anvil Centre’s signature evening performance will feature </w:t>
      </w:r>
      <w:r w:rsidDel="00000000" w:rsidR="00000000" w:rsidRPr="00000000">
        <w:rPr>
          <w:rFonts w:ascii="Arial" w:cs="Arial" w:eastAsia="Arial" w:hAnsi="Arial"/>
          <w:b w:val="1"/>
          <w:sz w:val="22"/>
          <w:szCs w:val="22"/>
          <w:rtl w:val="0"/>
        </w:rPr>
        <w:t xml:space="preserve">Git Hoan, </w:t>
      </w:r>
      <w:r w:rsidDel="00000000" w:rsidR="00000000" w:rsidRPr="00000000">
        <w:rPr>
          <w:rFonts w:ascii="Arial" w:cs="Arial" w:eastAsia="Arial" w:hAnsi="Arial"/>
          <w:b w:val="1"/>
          <w:sz w:val="22"/>
          <w:szCs w:val="22"/>
          <w:highlight w:val="white"/>
          <w:rtl w:val="0"/>
        </w:rPr>
        <w:t xml:space="preserve">Yisya̱’winux̱w, </w:t>
      </w:r>
      <w:r w:rsidDel="00000000" w:rsidR="00000000" w:rsidRPr="00000000">
        <w:rPr>
          <w:rFonts w:ascii="Arial" w:cs="Arial" w:eastAsia="Arial" w:hAnsi="Arial"/>
          <w:sz w:val="22"/>
          <w:szCs w:val="22"/>
          <w:highlight w:val="white"/>
          <w:rtl w:val="0"/>
        </w:rPr>
        <w:t xml:space="preserve">and a special excerpt from </w:t>
      </w:r>
      <w:r w:rsidDel="00000000" w:rsidR="00000000" w:rsidRPr="00000000">
        <w:rPr>
          <w:rFonts w:ascii="Arial" w:cs="Arial" w:eastAsia="Arial" w:hAnsi="Arial"/>
          <w:b w:val="1"/>
          <w:sz w:val="22"/>
          <w:szCs w:val="22"/>
          <w:highlight w:val="white"/>
          <w:rtl w:val="0"/>
        </w:rPr>
        <w:t xml:space="preserve">Dancers of Damelahamid</w:t>
      </w:r>
      <w:r w:rsidDel="00000000" w:rsidR="00000000" w:rsidRPr="00000000">
        <w:rPr>
          <w:rFonts w:ascii="Arial" w:cs="Arial" w:eastAsia="Arial" w:hAnsi="Arial"/>
          <w:sz w:val="22"/>
          <w:szCs w:val="22"/>
          <w:highlight w:val="white"/>
          <w:rtl w:val="0"/>
        </w:rPr>
        <w:t xml:space="preserve">’s </w:t>
      </w:r>
      <w:r w:rsidDel="00000000" w:rsidR="00000000" w:rsidRPr="00000000">
        <w:rPr>
          <w:rFonts w:ascii="Arial" w:cs="Arial" w:eastAsia="Arial" w:hAnsi="Arial"/>
          <w:i w:val="1"/>
          <w:sz w:val="22"/>
          <w:szCs w:val="22"/>
          <w:highlight w:val="white"/>
          <w:rtl w:val="0"/>
        </w:rPr>
        <w:t xml:space="preserve">Raven Mother</w:t>
      </w:r>
      <w:r w:rsidDel="00000000" w:rsidR="00000000" w:rsidRPr="00000000">
        <w:rPr>
          <w:rFonts w:ascii="Arial" w:cs="Arial" w:eastAsia="Arial" w:hAnsi="Arial"/>
          <w:sz w:val="22"/>
          <w:szCs w:val="22"/>
          <w:highlight w:val="white"/>
          <w:rtl w:val="0"/>
        </w:rPr>
        <w:t xml:space="preserve">, showcasing</w:t>
      </w:r>
      <w:r w:rsidDel="00000000" w:rsidR="00000000" w:rsidRPr="00000000">
        <w:rPr>
          <w:rFonts w:ascii="Arial" w:cs="Arial" w:eastAsia="Arial" w:hAnsi="Arial"/>
          <w:sz w:val="22"/>
          <w:szCs w:val="22"/>
          <w:rtl w:val="0"/>
        </w:rPr>
        <w:t xml:space="preserve"> a striking </w:t>
      </w:r>
      <w:r w:rsidDel="00000000" w:rsidR="00000000" w:rsidRPr="00000000">
        <w:rPr>
          <w:rFonts w:ascii="Arial" w:cs="Arial" w:eastAsia="Arial" w:hAnsi="Arial"/>
          <w:sz w:val="22"/>
          <w:szCs w:val="22"/>
          <w:rtl w:val="0"/>
        </w:rPr>
        <w:t xml:space="preserve">raven transformation mask that opens to reflect five generations of women in their family who are part of the cultural revitalization and innovation in the dance form.</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 full festival details and to buy tickets, </w:t>
      </w:r>
      <w:r w:rsidDel="00000000" w:rsidR="00000000" w:rsidRPr="00000000">
        <w:rPr>
          <w:rFonts w:ascii="Arial" w:cs="Arial" w:eastAsia="Arial" w:hAnsi="Arial"/>
          <w:b w:val="1"/>
          <w:sz w:val="22"/>
          <w:szCs w:val="22"/>
          <w:rtl w:val="0"/>
        </w:rPr>
        <w:t xml:space="preserve">visit </w:t>
      </w:r>
      <w:hyperlink r:id="rId7">
        <w:r w:rsidDel="00000000" w:rsidR="00000000" w:rsidRPr="00000000">
          <w:rPr>
            <w:rFonts w:ascii="Arial" w:cs="Arial" w:eastAsia="Arial" w:hAnsi="Arial"/>
            <w:b w:val="1"/>
            <w:color w:val="1155cc"/>
            <w:sz w:val="22"/>
            <w:szCs w:val="22"/>
            <w:u w:val="single"/>
            <w:rtl w:val="0"/>
          </w:rPr>
          <w:t xml:space="preserve">damelahamid.ca/coastal-dance-festival/</w:t>
        </w:r>
      </w:hyperlink>
      <w:r w:rsidDel="00000000" w:rsidR="00000000" w:rsidRPr="00000000">
        <w:rPr>
          <w:rtl w:val="0"/>
        </w:rPr>
      </w:r>
    </w:p>
    <w:p w:rsidR="00000000" w:rsidDel="00000000" w:rsidP="00000000" w:rsidRDefault="00000000" w:rsidRPr="00000000" w14:paraId="0000001C">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About Dancers of Damelahamid (</w:t>
      </w:r>
      <w:hyperlink r:id="rId8">
        <w:r w:rsidDel="00000000" w:rsidR="00000000" w:rsidRPr="00000000">
          <w:rPr>
            <w:rFonts w:ascii="Arial" w:cs="Arial" w:eastAsia="Arial" w:hAnsi="Arial"/>
            <w:b w:val="1"/>
            <w:color w:val="0000ff"/>
            <w:sz w:val="22"/>
            <w:szCs w:val="22"/>
            <w:u w:val="single"/>
            <w:rtl w:val="0"/>
          </w:rPr>
          <w:t xml:space="preserve">damelahamid.ca</w:t>
        </w:r>
      </w:hyperlink>
      <w:r w:rsidDel="00000000" w:rsidR="00000000" w:rsidRPr="00000000">
        <w:rPr>
          <w:rFonts w:ascii="Arial" w:cs="Arial" w:eastAsia="Arial" w:hAnsi="Arial"/>
          <w:b w:val="1"/>
          <w:color w:val="000000"/>
          <w:sz w:val="22"/>
          <w:szCs w:val="22"/>
          <w:u w:val="single"/>
          <w:rtl w:val="0"/>
        </w:rPr>
        <w:t xml:space="preserve">)</w:t>
      </w:r>
    </w:p>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Dancers of Damelahamid is an Indigenous dance company from the Northwest Coast of British Columbia. The company is founded upon over five decades of extensive work of song restoration. It is the current directive of the Dancers of Damelahamid to redefine their contemporary practice and to honour this history in order that the dances may continue to be tangible and accessible for the next generation. The company has produced the Coastal Dance Festival annually since 2008, presenting Indigenous dance artists from the B.C. coast, with guest national and international artists. The festival’s predecessor, Haw Yaw Hawni Naw, was produced in Prince Rupert, B.C., from 1966-1986.</w:t>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2"/>
          <w:szCs w:val="22"/>
          <w:highlight w:val="white"/>
        </w:rPr>
      </w:pPr>
      <w:r w:rsidDel="00000000" w:rsidR="00000000" w:rsidRPr="00000000">
        <w:rPr>
          <w:rFonts w:ascii="Arial" w:cs="Arial" w:eastAsia="Arial" w:hAnsi="Arial"/>
          <w:b w:val="1"/>
          <w:color w:val="000000"/>
          <w:sz w:val="22"/>
          <w:szCs w:val="22"/>
          <w:highlight w:val="white"/>
          <w:u w:val="single"/>
          <w:rtl w:val="0"/>
        </w:rPr>
        <w:t xml:space="preserve">LISTING INFORMATION</w:t>
      </w:r>
      <w:r w:rsidDel="00000000" w:rsidR="00000000" w:rsidRPr="00000000">
        <w:rPr>
          <w:rFonts w:ascii="Arial" w:cs="Arial" w:eastAsia="Arial" w:hAnsi="Arial"/>
          <w:b w:val="1"/>
          <w:color w:val="000000"/>
          <w:sz w:val="22"/>
          <w:szCs w:val="22"/>
          <w:highlight w:val="white"/>
          <w:rtl w:val="0"/>
        </w:rPr>
        <w:tab/>
        <w:tab/>
        <w:tab/>
        <w:tab/>
        <w:t xml:space="preserve">Dancers of Damelahamid presents </w:t>
      </w:r>
    </w:p>
    <w:p w:rsidR="00000000" w:rsidDel="00000000" w:rsidP="00000000" w:rsidRDefault="00000000" w:rsidRPr="00000000" w14:paraId="00000022">
      <w:pPr>
        <w:ind w:left="5040" w:firstLine="0"/>
        <w:rPr>
          <w:rFonts w:ascii="Arial" w:cs="Arial" w:eastAsia="Arial" w:hAnsi="Arial"/>
          <w:b w:val="1"/>
          <w:color w:val="000000"/>
          <w:sz w:val="22"/>
          <w:szCs w:val="22"/>
          <w:highlight w:val="white"/>
        </w:rPr>
      </w:pPr>
      <w:r w:rsidDel="00000000" w:rsidR="00000000" w:rsidRPr="00000000">
        <w:rPr>
          <w:rFonts w:ascii="Arial" w:cs="Arial" w:eastAsia="Arial" w:hAnsi="Arial"/>
          <w:b w:val="1"/>
          <w:sz w:val="22"/>
          <w:szCs w:val="22"/>
          <w:highlight w:val="white"/>
          <w:rtl w:val="0"/>
        </w:rPr>
        <w:t xml:space="preserve">18th</w:t>
      </w:r>
      <w:r w:rsidDel="00000000" w:rsidR="00000000" w:rsidRPr="00000000">
        <w:rPr>
          <w:rFonts w:ascii="Arial" w:cs="Arial" w:eastAsia="Arial" w:hAnsi="Arial"/>
          <w:b w:val="1"/>
          <w:color w:val="000000"/>
          <w:sz w:val="22"/>
          <w:szCs w:val="22"/>
          <w:highlight w:val="white"/>
          <w:rtl w:val="0"/>
        </w:rPr>
        <w:t xml:space="preserve"> Annual Coastal Dance Festival</w:t>
      </w:r>
    </w:p>
    <w:p w:rsidR="00000000" w:rsidDel="00000000" w:rsidP="00000000" w:rsidRDefault="00000000" w:rsidRPr="00000000" w14:paraId="00000023">
      <w:pPr>
        <w:rPr>
          <w:rFonts w:ascii="Arial" w:cs="Arial" w:eastAsia="Arial" w:hAnsi="Arial"/>
          <w:b w:val="1"/>
          <w:color w:val="000000"/>
          <w:sz w:val="22"/>
          <w:szCs w:val="22"/>
          <w:highlight w:val="white"/>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highlight w:val="white"/>
        </w:rPr>
      </w:pPr>
      <w:r w:rsidDel="00000000" w:rsidR="00000000" w:rsidRPr="00000000">
        <w:rPr>
          <w:rFonts w:ascii="Arial" w:cs="Arial" w:eastAsia="Arial" w:hAnsi="Arial"/>
          <w:b w:val="1"/>
          <w:color w:val="000000"/>
          <w:sz w:val="22"/>
          <w:szCs w:val="22"/>
          <w:highlight w:val="white"/>
          <w:rtl w:val="0"/>
        </w:rPr>
        <w:t xml:space="preserve">Dates &amp; Venu</w:t>
      </w:r>
      <w:r w:rsidDel="00000000" w:rsidR="00000000" w:rsidRPr="00000000">
        <w:rPr>
          <w:rFonts w:ascii="Arial" w:cs="Arial" w:eastAsia="Arial" w:hAnsi="Arial"/>
          <w:b w:val="1"/>
          <w:sz w:val="22"/>
          <w:szCs w:val="22"/>
          <w:highlight w:val="white"/>
          <w:rtl w:val="0"/>
        </w:rPr>
        <w:t xml:space="preserve">es</w:t>
      </w:r>
      <w:r w:rsidDel="00000000" w:rsidR="00000000" w:rsidRPr="00000000">
        <w:rPr>
          <w:rFonts w:ascii="Arial" w:cs="Arial" w:eastAsia="Arial" w:hAnsi="Arial"/>
          <w:b w:val="1"/>
          <w:color w:val="000000"/>
          <w:sz w:val="22"/>
          <w:szCs w:val="22"/>
          <w:highlight w:val="white"/>
          <w:rtl w:val="0"/>
        </w:rPr>
        <w:t xml:space="preserve">:</w:t>
        <w:tab/>
        <w:tab/>
        <w:tab/>
        <w:tab/>
        <w:tab/>
      </w:r>
      <w:r w:rsidDel="00000000" w:rsidR="00000000" w:rsidRPr="00000000">
        <w:rPr>
          <w:rFonts w:ascii="Arial" w:cs="Arial" w:eastAsia="Arial" w:hAnsi="Arial"/>
          <w:sz w:val="22"/>
          <w:szCs w:val="22"/>
          <w:highlight w:val="white"/>
          <w:rtl w:val="0"/>
        </w:rPr>
        <w:t xml:space="preserve">March 4-6, 2025</w:t>
      </w:r>
    </w:p>
    <w:p w:rsidR="00000000" w:rsidDel="00000000" w:rsidP="00000000" w:rsidRDefault="00000000" w:rsidRPr="00000000" w14:paraId="00000025">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ab/>
        <w:tab/>
        <w:tab/>
        <w:tab/>
        <w:tab/>
        <w:tab/>
        <w:tab/>
        <w:t xml:space="preserve">Museum of Anthropology at UBC</w:t>
      </w:r>
    </w:p>
    <w:p w:rsidR="00000000" w:rsidDel="00000000" w:rsidP="00000000" w:rsidRDefault="00000000" w:rsidRPr="00000000" w14:paraId="0000002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ab/>
        <w:tab/>
        <w:tab/>
        <w:tab/>
        <w:tab/>
        <w:tab/>
        <w:tab/>
        <w:t xml:space="preserve">6393 NW Marine Drive</w:t>
      </w:r>
    </w:p>
    <w:p w:rsidR="00000000" w:rsidDel="00000000" w:rsidP="00000000" w:rsidRDefault="00000000" w:rsidRPr="00000000" w14:paraId="0000002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ab/>
        <w:tab/>
        <w:tab/>
        <w:tab/>
        <w:tab/>
        <w:tab/>
        <w:tab/>
        <w:t xml:space="preserve">Vancouver, BC</w:t>
      </w:r>
    </w:p>
    <w:p w:rsidR="00000000" w:rsidDel="00000000" w:rsidP="00000000" w:rsidRDefault="00000000" w:rsidRPr="00000000" w14:paraId="0000002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ab/>
        <w:tab/>
        <w:tab/>
        <w:tab/>
        <w:tab/>
        <w:tab/>
        <w:tab/>
        <w:t xml:space="preserve">March 7-9, 2025</w:t>
      </w:r>
    </w:p>
    <w:p w:rsidR="00000000" w:rsidDel="00000000" w:rsidP="00000000" w:rsidRDefault="00000000" w:rsidRPr="00000000" w14:paraId="00000029">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ab/>
        <w:tab/>
        <w:tab/>
        <w:tab/>
        <w:tab/>
        <w:tab/>
        <w:tab/>
        <w:t xml:space="preserve">Anvil Centre</w:t>
      </w:r>
    </w:p>
    <w:p w:rsidR="00000000" w:rsidDel="00000000" w:rsidP="00000000" w:rsidRDefault="00000000" w:rsidRPr="00000000" w14:paraId="0000002A">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ab/>
        <w:tab/>
        <w:tab/>
        <w:tab/>
        <w:tab/>
        <w:tab/>
        <w:tab/>
        <w:t xml:space="preserve">777 Columbia Street</w:t>
      </w:r>
    </w:p>
    <w:p w:rsidR="00000000" w:rsidDel="00000000" w:rsidP="00000000" w:rsidRDefault="00000000" w:rsidRPr="00000000" w14:paraId="0000002B">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ab/>
        <w:tab/>
        <w:tab/>
        <w:tab/>
        <w:tab/>
        <w:tab/>
        <w:tab/>
        <w:t xml:space="preserve">New Westminster, BC</w:t>
      </w:r>
    </w:p>
    <w:p w:rsidR="00000000" w:rsidDel="00000000" w:rsidP="00000000" w:rsidRDefault="00000000" w:rsidRPr="00000000" w14:paraId="0000002C">
      <w:pPr>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000000"/>
          <w:sz w:val="22"/>
          <w:szCs w:val="22"/>
          <w:highlight w:val="white"/>
        </w:rPr>
      </w:pPr>
      <w:r w:rsidDel="00000000" w:rsidR="00000000" w:rsidRPr="00000000">
        <w:rPr>
          <w:rFonts w:ascii="Arial" w:cs="Arial" w:eastAsia="Arial" w:hAnsi="Arial"/>
          <w:b w:val="1"/>
          <w:sz w:val="22"/>
          <w:szCs w:val="22"/>
          <w:highlight w:val="white"/>
          <w:rtl w:val="0"/>
        </w:rPr>
        <w:t xml:space="preserve">Ticket Prices</w:t>
      </w:r>
      <w:r w:rsidDel="00000000" w:rsidR="00000000" w:rsidRPr="00000000">
        <w:rPr>
          <w:rFonts w:ascii="Arial" w:cs="Arial" w:eastAsia="Arial" w:hAnsi="Arial"/>
          <w:b w:val="1"/>
          <w:color w:val="000000"/>
          <w:sz w:val="22"/>
          <w:szCs w:val="22"/>
          <w:highlight w:val="white"/>
          <w:rtl w:val="0"/>
        </w:rPr>
        <w:t xml:space="preserve">:</w:t>
        <w:tab/>
        <w:tab/>
        <w:tab/>
        <w:tab/>
        <w:tab/>
        <w:tab/>
      </w:r>
    </w:p>
    <w:p w:rsidR="00000000" w:rsidDel="00000000" w:rsidP="00000000" w:rsidRDefault="00000000" w:rsidRPr="00000000" w14:paraId="0000002E">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MOA</w:t>
      </w:r>
    </w:p>
    <w:p w:rsidR="00000000" w:rsidDel="00000000" w:rsidP="00000000" w:rsidRDefault="00000000" w:rsidRPr="00000000" w14:paraId="0000003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All-ages Matinees</w:t>
        <w:tab/>
        <w:tab/>
        <w:tab/>
        <w:tab/>
        <w:tab/>
        <w:t xml:space="preserve">General Public: Free, with MOA </w:t>
      </w:r>
      <w:r w:rsidDel="00000000" w:rsidR="00000000" w:rsidRPr="00000000">
        <w:rPr>
          <w:rFonts w:ascii="Arial" w:cs="Arial" w:eastAsia="Arial" w:hAnsi="Arial"/>
          <w:sz w:val="22"/>
          <w:szCs w:val="22"/>
          <w:highlight w:val="white"/>
          <w:rtl w:val="0"/>
        </w:rPr>
        <w:t xml:space="preserve">admission</w:t>
      </w:r>
      <w:r w:rsidDel="00000000" w:rsidR="00000000" w:rsidRPr="00000000">
        <w:rPr>
          <w:rtl w:val="0"/>
        </w:rPr>
      </w:r>
    </w:p>
    <w:p w:rsidR="00000000" w:rsidDel="00000000" w:rsidP="00000000" w:rsidRDefault="00000000" w:rsidRPr="00000000" w14:paraId="0000003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March 4 &amp; 5, 11am &amp; 1pm</w:t>
        <w:tab/>
        <w:tab/>
        <w:tab/>
        <w:tab/>
        <w:t xml:space="preserve">School Groups: $10 + tax</w:t>
      </w:r>
    </w:p>
    <w:p w:rsidR="00000000" w:rsidDel="00000000" w:rsidP="00000000" w:rsidRDefault="00000000" w:rsidRPr="00000000" w14:paraId="00000032">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Artist Sharing Series</w:t>
        <w:tab/>
        <w:tab/>
        <w:tab/>
        <w:tab/>
        <w:tab/>
        <w:t xml:space="preserve">Free, with MOA admission</w:t>
      </w:r>
    </w:p>
    <w:p w:rsidR="00000000" w:rsidDel="00000000" w:rsidP="00000000" w:rsidRDefault="00000000" w:rsidRPr="00000000" w14:paraId="00000034">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Mar 4-6, 3pm</w:t>
      </w:r>
      <w:r w:rsidDel="00000000" w:rsidR="00000000" w:rsidRPr="00000000">
        <w:rPr>
          <w:rtl w:val="0"/>
        </w:rPr>
      </w:r>
    </w:p>
    <w:p w:rsidR="00000000" w:rsidDel="00000000" w:rsidP="00000000" w:rsidRDefault="00000000" w:rsidRPr="00000000" w14:paraId="00000035">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Signature Evening Performances</w:t>
        <w:tab/>
        <w:tab/>
        <w:tab/>
        <w:t xml:space="preserve">$40 Adults; $30 Students</w:t>
      </w:r>
    </w:p>
    <w:p w:rsidR="00000000" w:rsidDel="00000000" w:rsidP="00000000" w:rsidRDefault="00000000" w:rsidRPr="00000000" w14:paraId="0000003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March 4 &amp; 5, 7:30pm (MOA)</w:t>
      </w:r>
    </w:p>
    <w:p w:rsidR="00000000" w:rsidDel="00000000" w:rsidP="00000000" w:rsidRDefault="00000000" w:rsidRPr="00000000" w14:paraId="0000003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9">
      <w:pPr>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Anvil Centre</w:t>
      </w:r>
    </w:p>
    <w:p w:rsidR="00000000" w:rsidDel="00000000" w:rsidP="00000000" w:rsidRDefault="00000000" w:rsidRPr="00000000" w14:paraId="0000003A">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All-ages Matinee</w:t>
        <w:tab/>
        <w:tab/>
        <w:tab/>
        <w:tab/>
        <w:tab/>
        <w:t xml:space="preserve">$22.50 for Adults/Seniors</w:t>
      </w:r>
    </w:p>
    <w:p w:rsidR="00000000" w:rsidDel="00000000" w:rsidP="00000000" w:rsidRDefault="00000000" w:rsidRPr="00000000" w14:paraId="0000003B">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March 7, 11am</w:t>
        <w:tab/>
        <w:tab/>
        <w:tab/>
        <w:tab/>
        <w:tab/>
        <w:t xml:space="preserve">$13.50 for Students/Child</w:t>
      </w:r>
    </w:p>
    <w:p w:rsidR="00000000" w:rsidDel="00000000" w:rsidP="00000000" w:rsidRDefault="00000000" w:rsidRPr="00000000" w14:paraId="0000003C">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Signature Evening Performance</w:t>
        <w:tab/>
        <w:tab/>
        <w:tab/>
        <w:t xml:space="preserve">$31.50 for Adults</w:t>
      </w:r>
    </w:p>
    <w:p w:rsidR="00000000" w:rsidDel="00000000" w:rsidP="00000000" w:rsidRDefault="00000000" w:rsidRPr="00000000" w14:paraId="0000003E">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March 8, 7:30pm</w:t>
        <w:tab/>
        <w:tab/>
        <w:tab/>
        <w:tab/>
        <w:tab/>
        <w:t xml:space="preserve">$26.50 for Students/Seniors</w:t>
      </w:r>
    </w:p>
    <w:p w:rsidR="00000000" w:rsidDel="00000000" w:rsidP="00000000" w:rsidRDefault="00000000" w:rsidRPr="00000000" w14:paraId="0000003F">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Festival Stage Performances</w:t>
        <w:tab/>
        <w:tab/>
        <w:tab/>
        <w:tab/>
        <w:t xml:space="preserve">By donation</w:t>
      </w:r>
    </w:p>
    <w:p w:rsidR="00000000" w:rsidDel="00000000" w:rsidP="00000000" w:rsidRDefault="00000000" w:rsidRPr="00000000" w14:paraId="00000041">
      <w:pPr>
        <w:rPr>
          <w:rFonts w:ascii="Arial" w:cs="Arial" w:eastAsia="Arial" w:hAnsi="Arial"/>
          <w:b w:val="1"/>
          <w:sz w:val="22"/>
          <w:szCs w:val="22"/>
          <w:highlight w:val="white"/>
        </w:rPr>
      </w:pPr>
      <w:r w:rsidDel="00000000" w:rsidR="00000000" w:rsidRPr="00000000">
        <w:rPr>
          <w:rFonts w:ascii="Arial" w:cs="Arial" w:eastAsia="Arial" w:hAnsi="Arial"/>
          <w:sz w:val="22"/>
          <w:szCs w:val="22"/>
          <w:highlight w:val="white"/>
          <w:rtl w:val="0"/>
        </w:rPr>
        <w:t xml:space="preserve">March 8 &amp; 9, 1 pm</w:t>
      </w: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2"/>
          <w:szCs w:val="22"/>
          <w:highlight w:val="yellow"/>
        </w:rPr>
      </w:pPr>
      <w:r w:rsidDel="00000000" w:rsidR="00000000" w:rsidRPr="00000000">
        <w:rPr>
          <w:rFonts w:ascii="Arial" w:cs="Arial" w:eastAsia="Arial" w:hAnsi="Arial"/>
          <w:b w:val="1"/>
          <w:color w:val="000000"/>
          <w:sz w:val="22"/>
          <w:szCs w:val="22"/>
          <w:highlight w:val="white"/>
          <w:rtl w:val="0"/>
        </w:rPr>
        <w:t xml:space="preserve">Website:</w:t>
        <w:tab/>
        <w:tab/>
        <w:tab/>
        <w:tab/>
        <w:tab/>
        <w:tab/>
      </w:r>
      <w:hyperlink r:id="rId9">
        <w:r w:rsidDel="00000000" w:rsidR="00000000" w:rsidRPr="00000000">
          <w:rPr>
            <w:rFonts w:ascii="Arial" w:cs="Arial" w:eastAsia="Arial" w:hAnsi="Arial"/>
            <w:color w:val="1155cc"/>
            <w:sz w:val="22"/>
            <w:szCs w:val="22"/>
            <w:u w:val="single"/>
            <w:rtl w:val="0"/>
          </w:rPr>
          <w:t xml:space="preserve">damelahamid.ca/coastal-dance-festival/</w:t>
        </w:r>
      </w:hyperlink>
      <w:r w:rsidDel="00000000" w:rsidR="00000000" w:rsidRPr="00000000">
        <w:rPr>
          <w:rtl w:val="0"/>
        </w:rPr>
      </w:r>
    </w:p>
    <w:p w:rsidR="00000000" w:rsidDel="00000000" w:rsidP="00000000" w:rsidRDefault="00000000" w:rsidRPr="00000000" w14:paraId="00000044">
      <w:pPr>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-30-</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For further media information, contact</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Angela Poon C: 604.569.5343</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Arial" w:cs="Arial" w:eastAsia="Arial" w:hAnsi="Arial"/>
          <w:sz w:val="22"/>
          <w:szCs w:val="22"/>
        </w:rPr>
      </w:pPr>
      <w:hyperlink r:id="rId10">
        <w:r w:rsidDel="00000000" w:rsidR="00000000" w:rsidRPr="00000000">
          <w:rPr>
            <w:rFonts w:ascii="Arial" w:cs="Arial" w:eastAsia="Arial" w:hAnsi="Arial"/>
            <w:color w:val="0563c1"/>
            <w:sz w:val="22"/>
            <w:szCs w:val="22"/>
            <w:u w:val="single"/>
            <w:rtl w:val="0"/>
          </w:rPr>
          <w:t xml:space="preserve">apoon@mpmgarts.com</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Pr>
        <w:drawing>
          <wp:inline distB="0" distT="0" distL="0" distR="0">
            <wp:extent cx="3081989" cy="470272"/>
            <wp:effectExtent b="0" l="0" r="0" t="0"/>
            <wp:docPr descr="MPMG Shared:MPMG:MPMG Logos:Standard:Wordmark:JPEG:MPMG_logo-wordmark_blackblue_sm.jpg" id="2" name="image2.jpg"/>
            <a:graphic>
              <a:graphicData uri="http://schemas.openxmlformats.org/drawingml/2006/picture">
                <pic:pic>
                  <pic:nvPicPr>
                    <pic:cNvPr descr="MPMG Shared:MPMG:MPMG Logos:Standard:Wordmark:JPEG:MPMG_logo-wordmark_blackblue_sm.jpg" id="0" name="image2.jpg"/>
                    <pic:cNvPicPr preferRelativeResize="0"/>
                  </pic:nvPicPr>
                  <pic:blipFill>
                    <a:blip r:embed="rId11"/>
                    <a:srcRect b="0" l="0" r="0" t="0"/>
                    <a:stretch>
                      <a:fillRect/>
                    </a:stretch>
                  </pic:blipFill>
                  <pic:spPr>
                    <a:xfrm>
                      <a:off x="0" y="0"/>
                      <a:ext cx="3081989" cy="470272"/>
                    </a:xfrm>
                    <a:prstGeom prst="rect"/>
                    <a:ln/>
                  </pic:spPr>
                </pic:pic>
              </a:graphicData>
            </a:graphic>
          </wp:inline>
        </w:drawing>
      </w:r>
      <w:r w:rsidDel="00000000" w:rsidR="00000000" w:rsidRPr="00000000">
        <w:rPr>
          <w:rtl w:val="0"/>
        </w:rPr>
      </w:r>
    </w:p>
    <w:sectPr>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yperlink" Target="mailto:apoon@mpmgarts.com" TargetMode="External"/><Relationship Id="rId9" Type="http://schemas.openxmlformats.org/officeDocument/2006/relationships/hyperlink" Target="http://damelahamid.ca/coastal-dance-festiva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amelahamid.ca/coastal-dance-festival/" TargetMode="External"/><Relationship Id="rId8" Type="http://schemas.openxmlformats.org/officeDocument/2006/relationships/hyperlink" Target="https://damelahami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