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sz w:val="20"/>
          <w:szCs w:val="20"/>
          <w:rtl w:val="0"/>
        </w:rPr>
        <w:t xml:space="preserve">FOR IMMEDIATE RELEASE</w:t>
      </w:r>
    </w:p>
    <w:p w:rsidR="00000000" w:rsidDel="00000000" w:rsidP="00000000" w:rsidRDefault="00000000" w:rsidRPr="00000000" w14:paraId="00000002">
      <w:pPr>
        <w:rPr>
          <w:sz w:val="20"/>
          <w:szCs w:val="20"/>
        </w:rPr>
      </w:pPr>
      <w:r w:rsidDel="00000000" w:rsidR="00000000" w:rsidRPr="00000000">
        <w:rPr>
          <w:sz w:val="20"/>
          <w:szCs w:val="20"/>
          <w:rtl w:val="0"/>
        </w:rPr>
        <w:t xml:space="preserve">April 3, 2024</w:t>
        <w:tab/>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b w:val="1"/>
          <w:sz w:val="28"/>
          <w:szCs w:val="28"/>
          <w:u w:val="single"/>
        </w:rPr>
      </w:pPr>
      <w:r w:rsidDel="00000000" w:rsidR="00000000" w:rsidRPr="00000000">
        <w:rPr>
          <w:b w:val="1"/>
          <w:sz w:val="28"/>
          <w:szCs w:val="28"/>
          <w:u w:val="single"/>
          <w:rtl w:val="0"/>
        </w:rPr>
        <w:t xml:space="preserve">Ballet Kelowna Reprises First Commissioned Full-Length Work with Gripping Adaptation of Shakespeare Tragedy</w:t>
      </w:r>
    </w:p>
    <w:p w:rsidR="00000000" w:rsidDel="00000000" w:rsidP="00000000" w:rsidRDefault="00000000" w:rsidRPr="00000000" w14:paraId="00000005">
      <w:pPr>
        <w:jc w:val="center"/>
        <w:rPr>
          <w:b w:val="1"/>
          <w:i w:val="1"/>
          <w:sz w:val="28"/>
          <w:szCs w:val="28"/>
          <w:u w:val="single"/>
        </w:rPr>
      </w:pPr>
      <w:r w:rsidDel="00000000" w:rsidR="00000000" w:rsidRPr="00000000">
        <w:rPr>
          <w:b w:val="1"/>
          <w:sz w:val="28"/>
          <w:szCs w:val="28"/>
          <w:u w:val="single"/>
          <w:rtl w:val="0"/>
        </w:rPr>
        <w:t xml:space="preserve">– </w:t>
      </w:r>
      <w:r w:rsidDel="00000000" w:rsidR="00000000" w:rsidRPr="00000000">
        <w:rPr>
          <w:b w:val="1"/>
          <w:i w:val="1"/>
          <w:sz w:val="28"/>
          <w:szCs w:val="28"/>
          <w:u w:val="single"/>
          <w:rtl w:val="0"/>
        </w:rPr>
        <w:t xml:space="preserve">Macbeth –</w:t>
      </w:r>
    </w:p>
    <w:p w:rsidR="00000000" w:rsidDel="00000000" w:rsidP="00000000" w:rsidRDefault="00000000" w:rsidRPr="00000000" w14:paraId="00000006">
      <w:pPr>
        <w:jc w:val="left"/>
        <w:rPr>
          <w:sz w:val="24"/>
          <w:szCs w:val="24"/>
        </w:rPr>
      </w:pPr>
      <w:r w:rsidDel="00000000" w:rsidR="00000000" w:rsidRPr="00000000">
        <w:rPr>
          <w:b w:val="1"/>
          <w:i w:val="1"/>
          <w:sz w:val="24"/>
          <w:szCs w:val="24"/>
          <w:u w:val="single"/>
          <w:rtl w:val="0"/>
        </w:rPr>
        <w:t xml:space="preserve"> </w:t>
      </w:r>
      <w:r w:rsidDel="00000000" w:rsidR="00000000" w:rsidRPr="00000000">
        <w:rPr>
          <w:b w:val="1"/>
          <w:sz w:val="24"/>
          <w:szCs w:val="24"/>
          <w:u w:val="single"/>
          <w:rtl w:val="0"/>
        </w:rPr>
        <w:t xml:space="preserve"> </w:t>
      </w:r>
      <w:r w:rsidDel="00000000" w:rsidR="00000000" w:rsidRPr="00000000">
        <w:rPr>
          <w:rtl w:val="0"/>
        </w:rPr>
      </w:r>
    </w:p>
    <w:p w:rsidR="00000000" w:rsidDel="00000000" w:rsidP="00000000" w:rsidRDefault="00000000" w:rsidRPr="00000000" w14:paraId="00000007">
      <w:pPr>
        <w:jc w:val="center"/>
        <w:rPr>
          <w:b w:val="1"/>
          <w:i w:val="1"/>
          <w:sz w:val="24"/>
          <w:szCs w:val="24"/>
        </w:rPr>
      </w:pPr>
      <w:r w:rsidDel="00000000" w:rsidR="00000000" w:rsidRPr="00000000">
        <w:rPr>
          <w:b w:val="1"/>
          <w:i w:val="1"/>
          <w:sz w:val="24"/>
          <w:szCs w:val="24"/>
          <w:rtl w:val="0"/>
        </w:rPr>
        <w:t xml:space="preserve">Back by popular demand, Canadian dance luminary Alysa Pires returns with suspenseful and spectacular re-envisioning of Shakespeare classic</w:t>
      </w:r>
    </w:p>
    <w:p w:rsidR="00000000" w:rsidDel="00000000" w:rsidP="00000000" w:rsidRDefault="00000000" w:rsidRPr="00000000" w14:paraId="00000008">
      <w:pPr>
        <w:jc w:val="left"/>
        <w:rPr>
          <w:i w:val="1"/>
        </w:rPr>
      </w:pPr>
      <w:r w:rsidDel="00000000" w:rsidR="00000000" w:rsidRPr="00000000">
        <w:rPr>
          <w:rtl w:val="0"/>
        </w:rPr>
      </w:r>
    </w:p>
    <w:p w:rsidR="00000000" w:rsidDel="00000000" w:rsidP="00000000" w:rsidRDefault="00000000" w:rsidRPr="00000000" w14:paraId="00000009">
      <w:pPr>
        <w:jc w:val="left"/>
        <w:rPr/>
      </w:pPr>
      <w:r w:rsidDel="00000000" w:rsidR="00000000" w:rsidRPr="00000000">
        <w:rPr>
          <w:b w:val="1"/>
          <w:rtl w:val="0"/>
        </w:rPr>
        <w:t xml:space="preserve">Kelowna, BC – Ballet Kelowna </w:t>
      </w:r>
      <w:r w:rsidDel="00000000" w:rsidR="00000000" w:rsidRPr="00000000">
        <w:rPr>
          <w:rtl w:val="0"/>
        </w:rPr>
        <w:t xml:space="preserve">closes its 2023/24 </w:t>
      </w:r>
      <w:r w:rsidDel="00000000" w:rsidR="00000000" w:rsidRPr="00000000">
        <w:rPr>
          <w:i w:val="1"/>
          <w:rtl w:val="0"/>
        </w:rPr>
        <w:t xml:space="preserve">Season of Drama</w:t>
      </w:r>
      <w:r w:rsidDel="00000000" w:rsidR="00000000" w:rsidRPr="00000000">
        <w:rPr>
          <w:rtl w:val="0"/>
        </w:rPr>
        <w:t xml:space="preserve"> with the highly anticipated return of </w:t>
      </w:r>
      <w:r w:rsidDel="00000000" w:rsidR="00000000" w:rsidRPr="00000000">
        <w:rPr>
          <w:b w:val="1"/>
          <w:i w:val="1"/>
          <w:rtl w:val="0"/>
        </w:rPr>
        <w:t xml:space="preserve">Macbeth</w:t>
      </w:r>
      <w:r w:rsidDel="00000000" w:rsidR="00000000" w:rsidRPr="00000000">
        <w:rPr>
          <w:rtl w:val="0"/>
        </w:rPr>
        <w:t xml:space="preserve">, the Company’s first commissioned, full-length ballet, at the </w:t>
      </w:r>
      <w:r w:rsidDel="00000000" w:rsidR="00000000" w:rsidRPr="00000000">
        <w:rPr>
          <w:b w:val="1"/>
          <w:rtl w:val="0"/>
        </w:rPr>
        <w:t xml:space="preserve">Kelowna Community Theatre</w:t>
      </w:r>
      <w:r w:rsidDel="00000000" w:rsidR="00000000" w:rsidRPr="00000000">
        <w:rPr>
          <w:rtl w:val="0"/>
        </w:rPr>
        <w:t xml:space="preserve"> on</w:t>
      </w:r>
      <w:r w:rsidDel="00000000" w:rsidR="00000000" w:rsidRPr="00000000">
        <w:rPr>
          <w:b w:val="1"/>
          <w:rtl w:val="0"/>
        </w:rPr>
        <w:t xml:space="preserve"> May 3 + 4, 2024</w:t>
      </w:r>
      <w:r w:rsidDel="00000000" w:rsidR="00000000" w:rsidRPr="00000000">
        <w:rPr>
          <w:rtl w:val="0"/>
        </w:rPr>
        <w:t xml:space="preserve"> at </w:t>
      </w:r>
      <w:r w:rsidDel="00000000" w:rsidR="00000000" w:rsidRPr="00000000">
        <w:rPr>
          <w:b w:val="1"/>
          <w:rtl w:val="0"/>
        </w:rPr>
        <w:t xml:space="preserve">7:30pm</w:t>
      </w:r>
      <w:r w:rsidDel="00000000" w:rsidR="00000000" w:rsidRPr="00000000">
        <w:rPr>
          <w:rtl w:val="0"/>
        </w:rPr>
        <w:t xml:space="preserve">. Premiered in May 2022,</w:t>
      </w:r>
      <w:r w:rsidDel="00000000" w:rsidR="00000000" w:rsidRPr="00000000">
        <w:rPr>
          <w:rtl w:val="0"/>
        </w:rPr>
        <w:t xml:space="preserve"> </w:t>
      </w:r>
      <w:r w:rsidDel="00000000" w:rsidR="00000000" w:rsidRPr="00000000">
        <w:rPr>
          <w:rtl w:val="0"/>
        </w:rPr>
        <w:t xml:space="preserve">this visceral production is choreographed by Canadian rising star </w:t>
      </w:r>
      <w:r w:rsidDel="00000000" w:rsidR="00000000" w:rsidRPr="00000000">
        <w:rPr>
          <w:b w:val="1"/>
          <w:rtl w:val="0"/>
        </w:rPr>
        <w:t xml:space="preserve">Alysa Pires</w:t>
      </w:r>
      <w:r w:rsidDel="00000000" w:rsidR="00000000" w:rsidRPr="00000000">
        <w:rPr>
          <w:rtl w:val="0"/>
        </w:rPr>
        <w:t xml:space="preserve">, and features an original score by award-winning composer </w:t>
      </w:r>
      <w:r w:rsidDel="00000000" w:rsidR="00000000" w:rsidRPr="00000000">
        <w:rPr>
          <w:b w:val="1"/>
          <w:rtl w:val="0"/>
        </w:rPr>
        <w:t xml:space="preserve">Adam Sakiyama</w:t>
      </w:r>
      <w:r w:rsidDel="00000000" w:rsidR="00000000" w:rsidRPr="00000000">
        <w:rPr>
          <w:rtl w:val="0"/>
        </w:rPr>
        <w:t xml:space="preserve"> along with atmospheric multimedia visuals from Okanagan landscape artist</w:t>
      </w:r>
      <w:r w:rsidDel="00000000" w:rsidR="00000000" w:rsidRPr="00000000">
        <w:rPr>
          <w:b w:val="1"/>
          <w:rtl w:val="0"/>
        </w:rPr>
        <w:t xml:space="preserve"> Jane Everett</w:t>
      </w:r>
      <w:r w:rsidDel="00000000" w:rsidR="00000000" w:rsidRPr="00000000">
        <w:rPr>
          <w:rtl w:val="0"/>
        </w:rPr>
        <w:t xml:space="preserve">. Guest artist </w:t>
      </w:r>
      <w:r w:rsidDel="00000000" w:rsidR="00000000" w:rsidRPr="00000000">
        <w:rPr>
          <w:b w:val="1"/>
          <w:rtl w:val="0"/>
        </w:rPr>
        <w:t xml:space="preserve">Jake Poloz</w:t>
      </w:r>
      <w:r w:rsidDel="00000000" w:rsidR="00000000" w:rsidRPr="00000000">
        <w:rPr>
          <w:rtl w:val="0"/>
        </w:rPr>
        <w:t xml:space="preserve"> will make his debut as Macbeth while senior artist </w:t>
      </w:r>
      <w:r w:rsidDel="00000000" w:rsidR="00000000" w:rsidRPr="00000000">
        <w:rPr>
          <w:b w:val="1"/>
          <w:rtl w:val="0"/>
        </w:rPr>
        <w:t xml:space="preserve">Desiree Bortolussi</w:t>
      </w:r>
      <w:r w:rsidDel="00000000" w:rsidR="00000000" w:rsidRPr="00000000">
        <w:rPr>
          <w:rtl w:val="0"/>
        </w:rPr>
        <w:t xml:space="preserve"> is set to reprise her role as Lady Macbeth.</w:t>
      </w:r>
    </w:p>
    <w:p w:rsidR="00000000" w:rsidDel="00000000" w:rsidP="00000000" w:rsidRDefault="00000000" w:rsidRPr="00000000" w14:paraId="0000000A">
      <w:pPr>
        <w:jc w:val="left"/>
        <w:rPr/>
      </w:pPr>
      <w:r w:rsidDel="00000000" w:rsidR="00000000" w:rsidRPr="00000000">
        <w:rPr>
          <w:rtl w:val="0"/>
        </w:rPr>
      </w:r>
    </w:p>
    <w:p w:rsidR="00000000" w:rsidDel="00000000" w:rsidP="00000000" w:rsidRDefault="00000000" w:rsidRPr="00000000" w14:paraId="0000000B">
      <w:pPr>
        <w:jc w:val="left"/>
        <w:rPr/>
      </w:pPr>
      <w:r w:rsidDel="00000000" w:rsidR="00000000" w:rsidRPr="00000000">
        <w:rPr>
          <w:rtl w:val="0"/>
        </w:rPr>
        <w:t xml:space="preserve">“We are thrilled to close Ballet Kelowna’s </w:t>
      </w:r>
      <w:r w:rsidDel="00000000" w:rsidR="00000000" w:rsidRPr="00000000">
        <w:rPr>
          <w:i w:val="1"/>
          <w:rtl w:val="0"/>
        </w:rPr>
        <w:t xml:space="preserve">Season of Drama</w:t>
      </w:r>
      <w:r w:rsidDel="00000000" w:rsidR="00000000" w:rsidRPr="00000000">
        <w:rPr>
          <w:rtl w:val="0"/>
        </w:rPr>
        <w:t xml:space="preserve"> with the return of Alysa Pires’ </w:t>
      </w:r>
      <w:r w:rsidDel="00000000" w:rsidR="00000000" w:rsidRPr="00000000">
        <w:rPr>
          <w:i w:val="1"/>
          <w:rtl w:val="0"/>
        </w:rPr>
        <w:t xml:space="preserve">Macbeth</w:t>
      </w:r>
      <w:r w:rsidDel="00000000" w:rsidR="00000000" w:rsidRPr="00000000">
        <w:rPr>
          <w:rtl w:val="0"/>
        </w:rPr>
        <w:t xml:space="preserve">, which not only represents the most ambitious project in Ballet Kelowna’s </w:t>
      </w:r>
      <w:r w:rsidDel="00000000" w:rsidR="00000000" w:rsidRPr="00000000">
        <w:rPr>
          <w:rtl w:val="0"/>
        </w:rPr>
        <w:t xml:space="preserve">2</w:t>
      </w:r>
      <w:r w:rsidDel="00000000" w:rsidR="00000000" w:rsidRPr="00000000">
        <w:rPr>
          <w:rtl w:val="0"/>
        </w:rPr>
        <w:t xml:space="preserve">1-year history, but also one of the most enthusiastically praised works in our repertoire,” says </w:t>
      </w:r>
      <w:r w:rsidDel="00000000" w:rsidR="00000000" w:rsidRPr="00000000">
        <w:rPr>
          <w:b w:val="1"/>
          <w:rtl w:val="0"/>
        </w:rPr>
        <w:t xml:space="preserve">Simone Orlando</w:t>
      </w:r>
      <w:r w:rsidDel="00000000" w:rsidR="00000000" w:rsidRPr="00000000">
        <w:rPr>
          <w:rtl w:val="0"/>
        </w:rPr>
        <w:t xml:space="preserve">, Artistic Director and CEO of Ballet Kelowna. “As one of the first ballet </w:t>
      </w:r>
      <w:r w:rsidDel="00000000" w:rsidR="00000000" w:rsidRPr="00000000">
        <w:rPr>
          <w:rtl w:val="0"/>
        </w:rPr>
        <w:t xml:space="preserve">companies </w:t>
      </w:r>
      <w:r w:rsidDel="00000000" w:rsidR="00000000" w:rsidRPr="00000000">
        <w:rPr>
          <w:rtl w:val="0"/>
        </w:rPr>
        <w:t xml:space="preserve">to embrace Alysa’s incomparable talent through the commissioning of </w:t>
      </w:r>
      <w:r w:rsidDel="00000000" w:rsidR="00000000" w:rsidRPr="00000000">
        <w:rPr>
          <w:i w:val="1"/>
          <w:rtl w:val="0"/>
        </w:rPr>
        <w:t xml:space="preserve">MAMBO</w:t>
      </w:r>
      <w:r w:rsidDel="00000000" w:rsidR="00000000" w:rsidRPr="00000000">
        <w:rPr>
          <w:rtl w:val="0"/>
        </w:rPr>
        <w:t xml:space="preserve"> in 2018, we are incredibly proud to see Alysa’s choreographic career continue to skyrocket – most recently as the first Canadian woman to create a work for New York City Ballet, in 2023. What a gift for Kelowna audiences to have Alysa join us for the remount of </w:t>
      </w:r>
      <w:r w:rsidDel="00000000" w:rsidR="00000000" w:rsidRPr="00000000">
        <w:rPr>
          <w:i w:val="1"/>
          <w:rtl w:val="0"/>
        </w:rPr>
        <w:t xml:space="preserve">Macbeth</w:t>
      </w:r>
      <w:r w:rsidDel="00000000" w:rsidR="00000000" w:rsidRPr="00000000">
        <w:rPr>
          <w:rtl w:val="0"/>
        </w:rPr>
        <w:t xml:space="preserve"> this spring, back by popular demand!”</w:t>
      </w:r>
    </w:p>
    <w:p w:rsidR="00000000" w:rsidDel="00000000" w:rsidP="00000000" w:rsidRDefault="00000000" w:rsidRPr="00000000" w14:paraId="0000000C">
      <w:pPr>
        <w:jc w:val="left"/>
        <w:rPr/>
      </w:pPr>
      <w:r w:rsidDel="00000000" w:rsidR="00000000" w:rsidRPr="00000000">
        <w:rPr>
          <w:rtl w:val="0"/>
        </w:rPr>
      </w:r>
    </w:p>
    <w:p w:rsidR="00000000" w:rsidDel="00000000" w:rsidP="00000000" w:rsidRDefault="00000000" w:rsidRPr="00000000" w14:paraId="0000000D">
      <w:pPr>
        <w:jc w:val="left"/>
        <w:rPr/>
      </w:pPr>
      <w:r w:rsidDel="00000000" w:rsidR="00000000" w:rsidRPr="00000000">
        <w:rPr>
          <w:rtl w:val="0"/>
        </w:rPr>
        <w:t xml:space="preserve">With its themes of ambition, power and corruption, </w:t>
      </w:r>
      <w:r w:rsidDel="00000000" w:rsidR="00000000" w:rsidRPr="00000000">
        <w:rPr>
          <w:i w:val="1"/>
          <w:rtl w:val="0"/>
        </w:rPr>
        <w:t xml:space="preserve">Macbeth’s </w:t>
      </w:r>
      <w:r w:rsidDel="00000000" w:rsidR="00000000" w:rsidRPr="00000000">
        <w:rPr>
          <w:rtl w:val="0"/>
        </w:rPr>
        <w:t xml:space="preserve">renowned tragedy has remained relevant throughout time. Considered one of Shakespeare’s best-loved plays, </w:t>
      </w:r>
      <w:r w:rsidDel="00000000" w:rsidR="00000000" w:rsidRPr="00000000">
        <w:rPr>
          <w:i w:val="1"/>
          <w:rtl w:val="0"/>
        </w:rPr>
        <w:t xml:space="preserve">Macbeth </w:t>
      </w:r>
      <w:r w:rsidDel="00000000" w:rsidR="00000000" w:rsidRPr="00000000">
        <w:rPr>
          <w:rtl w:val="0"/>
        </w:rPr>
        <w:t xml:space="preserve">follows the story of the titular character, a brave soldier and powerful man whose heady ambitions to Scotland’s throne turn him into a callous, yet tortured, murderer, spurred on by his equally determined wife, Lady Macbeth. As Macbeth and Lady Macbeth become hopelessly entangled by their atrocities, the pair descend into madness. </w:t>
      </w:r>
    </w:p>
    <w:p w:rsidR="00000000" w:rsidDel="00000000" w:rsidP="00000000" w:rsidRDefault="00000000" w:rsidRPr="00000000" w14:paraId="0000000E">
      <w:pPr>
        <w:jc w:val="left"/>
        <w:rPr/>
      </w:pPr>
      <w:r w:rsidDel="00000000" w:rsidR="00000000" w:rsidRPr="00000000">
        <w:rPr>
          <w:rtl w:val="0"/>
        </w:rPr>
      </w:r>
    </w:p>
    <w:p w:rsidR="00000000" w:rsidDel="00000000" w:rsidP="00000000" w:rsidRDefault="00000000" w:rsidRPr="00000000" w14:paraId="0000000F">
      <w:pPr>
        <w:jc w:val="left"/>
        <w:rPr/>
      </w:pPr>
      <w:r w:rsidDel="00000000" w:rsidR="00000000" w:rsidRPr="00000000">
        <w:rPr>
          <w:rtl w:val="0"/>
        </w:rPr>
        <w:t xml:space="preserve">Praised for her “clarity and consistency in aesthetic” (</w:t>
      </w:r>
      <w:r w:rsidDel="00000000" w:rsidR="00000000" w:rsidRPr="00000000">
        <w:rPr>
          <w:i w:val="1"/>
          <w:rtl w:val="0"/>
        </w:rPr>
        <w:t xml:space="preserve">The Globe and Mail</w:t>
      </w:r>
      <w:r w:rsidDel="00000000" w:rsidR="00000000" w:rsidRPr="00000000">
        <w:rPr>
          <w:rtl w:val="0"/>
        </w:rPr>
        <w:t xml:space="preserve">), Pires brings her signature athleticism and theatricality to this contemporary retelling of </w:t>
      </w:r>
      <w:r w:rsidDel="00000000" w:rsidR="00000000" w:rsidRPr="00000000">
        <w:rPr>
          <w:i w:val="1"/>
          <w:rtl w:val="0"/>
        </w:rPr>
        <w:t xml:space="preserve">Macbeth</w:t>
      </w:r>
      <w:r w:rsidDel="00000000" w:rsidR="00000000" w:rsidRPr="00000000">
        <w:rPr>
          <w:rtl w:val="0"/>
        </w:rPr>
        <w:t xml:space="preserve">, exploring the dark side of human nature. Featuring Ballet Kelowna’s full Company of dancers, the demanding two-act</w:t>
      </w:r>
      <w:r w:rsidDel="00000000" w:rsidR="00000000" w:rsidRPr="00000000">
        <w:rPr>
          <w:rtl w:val="0"/>
        </w:rPr>
        <w:t xml:space="preserve"> </w:t>
      </w:r>
      <w:r w:rsidDel="00000000" w:rsidR="00000000" w:rsidRPr="00000000">
        <w:rPr>
          <w:rtl w:val="0"/>
        </w:rPr>
        <w:t xml:space="preserve">ballet will showcase Ballet Kelowna’s full breadth of technical and artistic prowess, featuring complex pointe work, unconventional groupings, and cinematic staging, bringing the multilayered Shakespearean work to life through deeply expressive movement.</w:t>
      </w:r>
    </w:p>
    <w:p w:rsidR="00000000" w:rsidDel="00000000" w:rsidP="00000000" w:rsidRDefault="00000000" w:rsidRPr="00000000" w14:paraId="00000010">
      <w:pPr>
        <w:jc w:val="left"/>
        <w:rPr/>
      </w:pPr>
      <w:r w:rsidDel="00000000" w:rsidR="00000000" w:rsidRPr="00000000">
        <w:rPr>
          <w:rtl w:val="0"/>
        </w:rPr>
      </w:r>
    </w:p>
    <w:p w:rsidR="00000000" w:rsidDel="00000000" w:rsidP="00000000" w:rsidRDefault="00000000" w:rsidRPr="00000000" w14:paraId="00000011">
      <w:pPr>
        <w:jc w:val="left"/>
        <w:rPr/>
      </w:pPr>
      <w:r w:rsidDel="00000000" w:rsidR="00000000" w:rsidRPr="00000000">
        <w:rPr>
          <w:rtl w:val="0"/>
        </w:rPr>
        <w:t xml:space="preserve">Pires’ works have been presented by Ballet Kelowna numerous times, including </w:t>
      </w:r>
      <w:r w:rsidDel="00000000" w:rsidR="00000000" w:rsidRPr="00000000">
        <w:rPr>
          <w:i w:val="1"/>
          <w:rtl w:val="0"/>
        </w:rPr>
        <w:t xml:space="preserve">MAMBO</w:t>
      </w:r>
      <w:r w:rsidDel="00000000" w:rsidR="00000000" w:rsidRPr="00000000">
        <w:rPr>
          <w:rtl w:val="0"/>
        </w:rPr>
        <w:t xml:space="preserve"> and </w:t>
      </w:r>
      <w:r w:rsidDel="00000000" w:rsidR="00000000" w:rsidRPr="00000000">
        <w:rPr>
          <w:i w:val="1"/>
          <w:rtl w:val="0"/>
        </w:rPr>
        <w:t xml:space="preserve">In Between</w:t>
      </w:r>
      <w:r w:rsidDel="00000000" w:rsidR="00000000" w:rsidRPr="00000000">
        <w:rPr>
          <w:rtl w:val="0"/>
        </w:rPr>
        <w:t xml:space="preserve"> in 2018, </w:t>
      </w:r>
      <w:r w:rsidDel="00000000" w:rsidR="00000000" w:rsidRPr="00000000">
        <w:rPr>
          <w:i w:val="1"/>
          <w:rtl w:val="0"/>
        </w:rPr>
        <w:t xml:space="preserve">Spring</w:t>
      </w:r>
      <w:r w:rsidDel="00000000" w:rsidR="00000000" w:rsidRPr="00000000">
        <w:rPr>
          <w:rtl w:val="0"/>
        </w:rPr>
        <w:t xml:space="preserve"> in 2019, and </w:t>
      </w:r>
      <w:r w:rsidDel="00000000" w:rsidR="00000000" w:rsidRPr="00000000">
        <w:rPr>
          <w:i w:val="1"/>
          <w:rtl w:val="0"/>
        </w:rPr>
        <w:t xml:space="preserve">Macbeth</w:t>
      </w:r>
      <w:r w:rsidDel="00000000" w:rsidR="00000000" w:rsidRPr="00000000">
        <w:rPr>
          <w:rtl w:val="0"/>
        </w:rPr>
        <w:t xml:space="preserve"> in 2022. A sought-after contemporary choreographer and Artistic Director of Alysa Pires Dance Projects, Pires’ works have been performed by companies such as New York City Ballet, The National Ballet of Canada, Alberta Ballet and Ballet Edmonton.</w:t>
      </w:r>
    </w:p>
    <w:p w:rsidR="00000000" w:rsidDel="00000000" w:rsidP="00000000" w:rsidRDefault="00000000" w:rsidRPr="00000000" w14:paraId="00000012">
      <w:pPr>
        <w:jc w:val="left"/>
        <w:rPr/>
      </w:pPr>
      <w:r w:rsidDel="00000000" w:rsidR="00000000" w:rsidRPr="00000000">
        <w:rPr>
          <w:rtl w:val="0"/>
        </w:rPr>
      </w:r>
    </w:p>
    <w:p w:rsidR="00000000" w:rsidDel="00000000" w:rsidP="00000000" w:rsidRDefault="00000000" w:rsidRPr="00000000" w14:paraId="00000013">
      <w:pPr>
        <w:jc w:val="left"/>
        <w:rPr/>
      </w:pPr>
      <w:r w:rsidDel="00000000" w:rsidR="00000000" w:rsidRPr="00000000">
        <w:rPr>
          <w:rtl w:val="0"/>
        </w:rPr>
        <w:t xml:space="preserve">A thrilling mix of dance, music, and spectacle, </w:t>
      </w:r>
      <w:r w:rsidDel="00000000" w:rsidR="00000000" w:rsidRPr="00000000">
        <w:rPr>
          <w:i w:val="1"/>
          <w:rtl w:val="0"/>
        </w:rPr>
        <w:t xml:space="preserve">Macbeth </w:t>
      </w:r>
      <w:r w:rsidDel="00000000" w:rsidR="00000000" w:rsidRPr="00000000">
        <w:rPr>
          <w:rtl w:val="0"/>
        </w:rPr>
        <w:t xml:space="preserve">features a haunting, original score by award-winning composer </w:t>
      </w:r>
      <w:r w:rsidDel="00000000" w:rsidR="00000000" w:rsidRPr="00000000">
        <w:rPr>
          <w:rtl w:val="0"/>
        </w:rPr>
        <w:t xml:space="preserve">Adam Sakiyama, whose recent composition credits include </w:t>
      </w:r>
      <w:r w:rsidDel="00000000" w:rsidR="00000000" w:rsidRPr="00000000">
        <w:rPr>
          <w:i w:val="1"/>
          <w:rtl w:val="0"/>
        </w:rPr>
        <w:t xml:space="preserve">Divorce Lunch</w:t>
      </w:r>
      <w:r w:rsidDel="00000000" w:rsidR="00000000" w:rsidRPr="00000000">
        <w:rPr>
          <w:rtl w:val="0"/>
        </w:rPr>
        <w:t xml:space="preserve"> (Musical Stage Company) and </w:t>
      </w:r>
      <w:r w:rsidDel="00000000" w:rsidR="00000000" w:rsidRPr="00000000">
        <w:rPr>
          <w:i w:val="1"/>
          <w:rtl w:val="0"/>
        </w:rPr>
        <w:t xml:space="preserve">Quench</w:t>
      </w:r>
      <w:r w:rsidDel="00000000" w:rsidR="00000000" w:rsidRPr="00000000">
        <w:rPr>
          <w:rtl w:val="0"/>
        </w:rPr>
        <w:t xml:space="preserve"> (Axon Interactive)</w:t>
      </w:r>
      <w:r w:rsidDel="00000000" w:rsidR="00000000" w:rsidRPr="00000000">
        <w:rPr>
          <w:rtl w:val="0"/>
        </w:rPr>
        <w:t xml:space="preserve">. </w:t>
      </w:r>
      <w:r w:rsidDel="00000000" w:rsidR="00000000" w:rsidRPr="00000000">
        <w:rPr>
          <w:i w:val="1"/>
          <w:rtl w:val="0"/>
        </w:rPr>
        <w:t xml:space="preserve">Macbeth’s </w:t>
      </w:r>
      <w:r w:rsidDel="00000000" w:rsidR="00000000" w:rsidRPr="00000000">
        <w:rPr>
          <w:rtl w:val="0"/>
        </w:rPr>
        <w:t xml:space="preserve">aesthetics will be further enhanced through ethereal digital backdrops created by Okanagan-based landscape artist Jane Everett, whose solo exhibitions include </w:t>
      </w:r>
      <w:r w:rsidDel="00000000" w:rsidR="00000000" w:rsidRPr="00000000">
        <w:rPr>
          <w:i w:val="1"/>
          <w:rtl w:val="0"/>
        </w:rPr>
        <w:t xml:space="preserve">Understory</w:t>
      </w:r>
      <w:r w:rsidDel="00000000" w:rsidR="00000000" w:rsidRPr="00000000">
        <w:rPr>
          <w:rtl w:val="0"/>
        </w:rPr>
        <w:t xml:space="preserve"> at the Kelowna Art Gallery and </w:t>
      </w:r>
      <w:r w:rsidDel="00000000" w:rsidR="00000000" w:rsidRPr="00000000">
        <w:rPr>
          <w:i w:val="1"/>
          <w:rtl w:val="0"/>
        </w:rPr>
        <w:t xml:space="preserve">Birch</w:t>
      </w:r>
      <w:r w:rsidDel="00000000" w:rsidR="00000000" w:rsidRPr="00000000">
        <w:rPr>
          <w:rtl w:val="0"/>
        </w:rPr>
        <w:t xml:space="preserve"> at Bugera Matheson Gallery in Edmonton.</w:t>
      </w:r>
    </w:p>
    <w:p w:rsidR="00000000" w:rsidDel="00000000" w:rsidP="00000000" w:rsidRDefault="00000000" w:rsidRPr="00000000" w14:paraId="00000014">
      <w:pPr>
        <w:jc w:val="left"/>
        <w:rPr/>
      </w:pPr>
      <w:r w:rsidDel="00000000" w:rsidR="00000000" w:rsidRPr="00000000">
        <w:rPr>
          <w:rtl w:val="0"/>
        </w:rPr>
      </w:r>
    </w:p>
    <w:p w:rsidR="00000000" w:rsidDel="00000000" w:rsidP="00000000" w:rsidRDefault="00000000" w:rsidRPr="00000000" w14:paraId="00000015">
      <w:pPr>
        <w:jc w:val="left"/>
        <w:rPr>
          <w:i w:val="1"/>
          <w:highlight w:val="white"/>
        </w:rPr>
      </w:pPr>
      <w:r w:rsidDel="00000000" w:rsidR="00000000" w:rsidRPr="00000000">
        <w:rPr>
          <w:b w:val="1"/>
          <w:rtl w:val="0"/>
        </w:rPr>
        <w:t xml:space="preserve">Tickets and information at </w:t>
      </w:r>
      <w:hyperlink r:id="rId7">
        <w:r w:rsidDel="00000000" w:rsidR="00000000" w:rsidRPr="00000000">
          <w:rPr>
            <w:b w:val="1"/>
            <w:color w:val="1155cc"/>
            <w:u w:val="single"/>
            <w:rtl w:val="0"/>
          </w:rPr>
          <w:t xml:space="preserve">balletkelowna.ca</w:t>
        </w:r>
      </w:hyperlink>
      <w:r w:rsidDel="00000000" w:rsidR="00000000" w:rsidRPr="00000000">
        <w:rPr>
          <w:rtl w:val="0"/>
        </w:rPr>
      </w:r>
    </w:p>
    <w:p w:rsidR="00000000" w:rsidDel="00000000" w:rsidP="00000000" w:rsidRDefault="00000000" w:rsidRPr="00000000" w14:paraId="00000016">
      <w:pPr>
        <w:jc w:val="left"/>
        <w:rPr>
          <w:highlight w:val="white"/>
        </w:rPr>
      </w:pPr>
      <w:r w:rsidDel="00000000" w:rsidR="00000000" w:rsidRPr="00000000">
        <w:rPr>
          <w:rtl w:val="0"/>
        </w:rPr>
      </w:r>
    </w:p>
    <w:p w:rsidR="00000000" w:rsidDel="00000000" w:rsidP="00000000" w:rsidRDefault="00000000" w:rsidRPr="00000000" w14:paraId="00000017">
      <w:pPr>
        <w:shd w:fill="ffffff" w:val="clear"/>
        <w:rPr>
          <w:highlight w:val="white"/>
        </w:rPr>
      </w:pPr>
      <w:r w:rsidDel="00000000" w:rsidR="00000000" w:rsidRPr="00000000">
        <w:rPr>
          <w:i w:val="1"/>
          <w:highlight w:val="white"/>
          <w:rtl w:val="0"/>
        </w:rPr>
        <w:t xml:space="preserve">Ballet Kelowna’s 2023/2024 season is presented by the Thomas Alan Budd Foundation.</w:t>
      </w:r>
      <w:r w:rsidDel="00000000" w:rsidR="00000000" w:rsidRPr="00000000">
        <w:rPr>
          <w:rtl w:val="0"/>
        </w:rPr>
      </w:r>
    </w:p>
    <w:p w:rsidR="00000000" w:rsidDel="00000000" w:rsidP="00000000" w:rsidRDefault="00000000" w:rsidRPr="00000000" w14:paraId="00000018">
      <w:pPr>
        <w:jc w:val="left"/>
        <w:rPr/>
      </w:pPr>
      <w:r w:rsidDel="00000000" w:rsidR="00000000" w:rsidRPr="00000000">
        <w:rPr>
          <w:rtl w:val="0"/>
        </w:rPr>
      </w:r>
    </w:p>
    <w:p w:rsidR="00000000" w:rsidDel="00000000" w:rsidP="00000000" w:rsidRDefault="00000000" w:rsidRPr="00000000" w14:paraId="00000019">
      <w:pPr>
        <w:jc w:val="left"/>
        <w:rPr>
          <w:b w:val="1"/>
          <w:u w:val="single"/>
        </w:rPr>
      </w:pPr>
      <w:r w:rsidDel="00000000" w:rsidR="00000000" w:rsidRPr="00000000">
        <w:rPr>
          <w:b w:val="1"/>
          <w:u w:val="single"/>
          <w:rtl w:val="0"/>
        </w:rPr>
        <w:t xml:space="preserve">About Ballet Kelowna (</w:t>
      </w:r>
      <w:hyperlink r:id="rId8">
        <w:r w:rsidDel="00000000" w:rsidR="00000000" w:rsidRPr="00000000">
          <w:rPr>
            <w:b w:val="1"/>
            <w:color w:val="1155cc"/>
            <w:u w:val="single"/>
            <w:rtl w:val="0"/>
          </w:rPr>
          <w:t xml:space="preserve">balletkelowna.ca</w:t>
        </w:r>
      </w:hyperlink>
      <w:r w:rsidDel="00000000" w:rsidR="00000000" w:rsidRPr="00000000">
        <w:rPr>
          <w:b w:val="1"/>
          <w:u w:val="single"/>
          <w:rtl w:val="0"/>
        </w:rPr>
        <w:t xml:space="preserve">)</w:t>
      </w:r>
    </w:p>
    <w:p w:rsidR="00000000" w:rsidDel="00000000" w:rsidP="00000000" w:rsidRDefault="00000000" w:rsidRPr="00000000" w14:paraId="0000001A">
      <w:pPr>
        <w:jc w:val="left"/>
        <w:rPr/>
      </w:pPr>
      <w:r w:rsidDel="00000000" w:rsidR="00000000" w:rsidRPr="00000000">
        <w:rPr>
          <w:rtl w:val="0"/>
        </w:rPr>
        <w:t xml:space="preserve">Founded in 2002, Ballet Kelowna is the sole professional dance company in B.C.’s Interior. The organization is committed to its role as a leader in the region through encouraging, promoting, and developing Canadian dancers and choreographers. The Company performs annually for more than </w:t>
      </w:r>
      <w:r w:rsidDel="00000000" w:rsidR="00000000" w:rsidRPr="00000000">
        <w:rPr>
          <w:rtl w:val="0"/>
        </w:rPr>
        <w:t xml:space="preserve">12,000 </w:t>
      </w:r>
      <w:r w:rsidDel="00000000" w:rsidR="00000000" w:rsidRPr="00000000">
        <w:rPr>
          <w:rtl w:val="0"/>
        </w:rPr>
        <w:t xml:space="preserve">audience members in Kelowna and on tour, and provides unique dance training opportunities and outreach programs. Its Artistic Director and CEO, Simone Orlando, is an award-winning choreographer and former dancer with Ballet BC and The National Ballet of Canada.</w:t>
      </w:r>
    </w:p>
    <w:p w:rsidR="00000000" w:rsidDel="00000000" w:rsidP="00000000" w:rsidRDefault="00000000" w:rsidRPr="00000000" w14:paraId="0000001B">
      <w:pPr>
        <w:jc w:val="left"/>
        <w:rPr/>
      </w:pPr>
      <w:r w:rsidDel="00000000" w:rsidR="00000000" w:rsidRPr="00000000">
        <w:rPr>
          <w:rtl w:val="0"/>
        </w:rPr>
      </w:r>
    </w:p>
    <w:p w:rsidR="00000000" w:rsidDel="00000000" w:rsidP="00000000" w:rsidRDefault="00000000" w:rsidRPr="00000000" w14:paraId="0000001C">
      <w:pPr>
        <w:jc w:val="left"/>
        <w:rPr>
          <w:b w:val="1"/>
          <w:i w:val="1"/>
        </w:rPr>
      </w:pPr>
      <w:r w:rsidDel="00000000" w:rsidR="00000000" w:rsidRPr="00000000">
        <w:rPr>
          <w:b w:val="1"/>
          <w:rtl w:val="0"/>
        </w:rPr>
        <w:t xml:space="preserve">LISTING INFORMATION</w:t>
        <w:tab/>
      </w:r>
      <w:r w:rsidDel="00000000" w:rsidR="00000000" w:rsidRPr="00000000">
        <w:rPr>
          <w:rtl w:val="0"/>
        </w:rPr>
        <w:tab/>
      </w:r>
      <w:r w:rsidDel="00000000" w:rsidR="00000000" w:rsidRPr="00000000">
        <w:rPr>
          <w:b w:val="1"/>
          <w:rtl w:val="0"/>
        </w:rPr>
        <w:t xml:space="preserve">Ballet Kelowna presents </w:t>
      </w:r>
      <w:r w:rsidDel="00000000" w:rsidR="00000000" w:rsidRPr="00000000">
        <w:rPr>
          <w:b w:val="1"/>
          <w:i w:val="1"/>
          <w:rtl w:val="0"/>
        </w:rPr>
        <w:t xml:space="preserve">Macbeth</w:t>
      </w:r>
    </w:p>
    <w:p w:rsidR="00000000" w:rsidDel="00000000" w:rsidP="00000000" w:rsidRDefault="00000000" w:rsidRPr="00000000" w14:paraId="0000001D">
      <w:pPr>
        <w:jc w:val="left"/>
        <w:rPr>
          <w:i w:val="1"/>
        </w:rPr>
      </w:pPr>
      <w:r w:rsidDel="00000000" w:rsidR="00000000" w:rsidRPr="00000000">
        <w:rPr>
          <w:rtl w:val="0"/>
        </w:rPr>
      </w:r>
    </w:p>
    <w:p w:rsidR="00000000" w:rsidDel="00000000" w:rsidP="00000000" w:rsidRDefault="00000000" w:rsidRPr="00000000" w14:paraId="0000001E">
      <w:pPr>
        <w:jc w:val="left"/>
        <w:rPr/>
      </w:pPr>
      <w:r w:rsidDel="00000000" w:rsidR="00000000" w:rsidRPr="00000000">
        <w:rPr>
          <w:rtl w:val="0"/>
        </w:rPr>
        <w:t xml:space="preserve">Dates:</w:t>
        <w:tab/>
        <w:tab/>
        <w:tab/>
        <w:tab/>
        <w:tab/>
        <w:t xml:space="preserve">May 3 + 4, 2024</w:t>
      </w:r>
    </w:p>
    <w:p w:rsidR="00000000" w:rsidDel="00000000" w:rsidP="00000000" w:rsidRDefault="00000000" w:rsidRPr="00000000" w14:paraId="0000001F">
      <w:pPr>
        <w:jc w:val="left"/>
        <w:rPr/>
      </w:pPr>
      <w:r w:rsidDel="00000000" w:rsidR="00000000" w:rsidRPr="00000000">
        <w:rPr>
          <w:rtl w:val="0"/>
        </w:rPr>
      </w:r>
    </w:p>
    <w:p w:rsidR="00000000" w:rsidDel="00000000" w:rsidP="00000000" w:rsidRDefault="00000000" w:rsidRPr="00000000" w14:paraId="00000020">
      <w:pPr>
        <w:jc w:val="left"/>
        <w:rPr/>
      </w:pPr>
      <w:r w:rsidDel="00000000" w:rsidR="00000000" w:rsidRPr="00000000">
        <w:rPr>
          <w:rtl w:val="0"/>
        </w:rPr>
        <w:t xml:space="preserve">Time:</w:t>
        <w:tab/>
        <w:tab/>
        <w:tab/>
        <w:tab/>
        <w:tab/>
        <w:t xml:space="preserve">7:30pm</w:t>
      </w:r>
    </w:p>
    <w:p w:rsidR="00000000" w:rsidDel="00000000" w:rsidP="00000000" w:rsidRDefault="00000000" w:rsidRPr="00000000" w14:paraId="00000021">
      <w:pPr>
        <w:jc w:val="left"/>
        <w:rPr/>
      </w:pPr>
      <w:r w:rsidDel="00000000" w:rsidR="00000000" w:rsidRPr="00000000">
        <w:rPr>
          <w:rtl w:val="0"/>
        </w:rPr>
      </w:r>
    </w:p>
    <w:p w:rsidR="00000000" w:rsidDel="00000000" w:rsidP="00000000" w:rsidRDefault="00000000" w:rsidRPr="00000000" w14:paraId="00000022">
      <w:pPr>
        <w:jc w:val="left"/>
        <w:rPr>
          <w:highlight w:val="white"/>
        </w:rPr>
      </w:pPr>
      <w:r w:rsidDel="00000000" w:rsidR="00000000" w:rsidRPr="00000000">
        <w:rPr>
          <w:rtl w:val="0"/>
        </w:rPr>
        <w:t xml:space="preserve">Tickets:</w:t>
        <w:tab/>
        <w:tab/>
        <w:tab/>
        <w:tab/>
      </w:r>
      <w:r w:rsidDel="00000000" w:rsidR="00000000" w:rsidRPr="00000000">
        <w:rPr>
          <w:highlight w:val="white"/>
          <w:rtl w:val="0"/>
        </w:rPr>
        <w:t xml:space="preserve">Kelowna Community Theatre</w:t>
      </w:r>
    </w:p>
    <w:p w:rsidR="00000000" w:rsidDel="00000000" w:rsidP="00000000" w:rsidRDefault="00000000" w:rsidRPr="00000000" w14:paraId="00000023">
      <w:pPr>
        <w:spacing w:line="276" w:lineRule="auto"/>
        <w:ind w:left="2880" w:firstLine="720"/>
        <w:rPr>
          <w:highlight w:val="white"/>
        </w:rPr>
      </w:pPr>
      <w:r w:rsidDel="00000000" w:rsidR="00000000" w:rsidRPr="00000000">
        <w:rPr>
          <w:highlight w:val="white"/>
          <w:rtl w:val="0"/>
        </w:rPr>
        <w:t xml:space="preserve">Phone: 250-469-8940</w:t>
      </w:r>
    </w:p>
    <w:p w:rsidR="00000000" w:rsidDel="00000000" w:rsidP="00000000" w:rsidRDefault="00000000" w:rsidRPr="00000000" w14:paraId="00000024">
      <w:pPr>
        <w:spacing w:line="276" w:lineRule="auto"/>
        <w:ind w:left="2880" w:firstLine="720"/>
        <w:rPr>
          <w:highlight w:val="white"/>
        </w:rPr>
      </w:pPr>
      <w:r w:rsidDel="00000000" w:rsidR="00000000" w:rsidRPr="00000000">
        <w:rPr>
          <w:highlight w:val="white"/>
          <w:rtl w:val="0"/>
        </w:rPr>
        <w:t xml:space="preserve">Online: </w:t>
      </w:r>
      <w:hyperlink r:id="rId9">
        <w:r w:rsidDel="00000000" w:rsidR="00000000" w:rsidRPr="00000000">
          <w:rPr>
            <w:color w:val="1155cc"/>
            <w:highlight w:val="white"/>
            <w:u w:val="single"/>
            <w:rtl w:val="0"/>
          </w:rPr>
          <w:t xml:space="preserve">theatre.kelowna.ca</w:t>
        </w:r>
      </w:hyperlink>
      <w:r w:rsidDel="00000000" w:rsidR="00000000" w:rsidRPr="00000000">
        <w:rPr>
          <w:rtl w:val="0"/>
        </w:rPr>
      </w:r>
    </w:p>
    <w:p w:rsidR="00000000" w:rsidDel="00000000" w:rsidP="00000000" w:rsidRDefault="00000000" w:rsidRPr="00000000" w14:paraId="00000025">
      <w:pPr>
        <w:spacing w:line="276" w:lineRule="auto"/>
        <w:ind w:left="2880" w:firstLine="720"/>
        <w:rPr/>
      </w:pPr>
      <w:r w:rsidDel="00000000" w:rsidR="00000000" w:rsidRPr="00000000">
        <w:rPr>
          <w:highlight w:val="white"/>
          <w:rtl w:val="0"/>
        </w:rPr>
        <w:t xml:space="preserve">In Person: 1375 Water Street, Kelowna, BC</w:t>
      </w:r>
      <w:r w:rsidDel="00000000" w:rsidR="00000000" w:rsidRPr="00000000">
        <w:rPr>
          <w:rtl w:val="0"/>
        </w:rPr>
      </w:r>
    </w:p>
    <w:p w:rsidR="00000000" w:rsidDel="00000000" w:rsidP="00000000" w:rsidRDefault="00000000" w:rsidRPr="00000000" w14:paraId="00000026">
      <w:pPr>
        <w:jc w:val="left"/>
        <w:rPr/>
      </w:pPr>
      <w:r w:rsidDel="00000000" w:rsidR="00000000" w:rsidRPr="00000000">
        <w:rPr>
          <w:rtl w:val="0"/>
        </w:rPr>
      </w:r>
    </w:p>
    <w:p w:rsidR="00000000" w:rsidDel="00000000" w:rsidP="00000000" w:rsidRDefault="00000000" w:rsidRPr="00000000" w14:paraId="00000027">
      <w:pPr>
        <w:ind w:left="0" w:firstLine="0"/>
        <w:jc w:val="left"/>
        <w:rPr/>
      </w:pPr>
      <w:r w:rsidDel="00000000" w:rsidR="00000000" w:rsidRPr="00000000">
        <w:rPr>
          <w:rtl w:val="0"/>
        </w:rPr>
        <w:t xml:space="preserve">Ticket Prices:</w:t>
        <w:tab/>
        <w:tab/>
        <w:tab/>
        <w:tab/>
      </w:r>
      <w:r w:rsidDel="00000000" w:rsidR="00000000" w:rsidRPr="00000000">
        <w:rPr>
          <w:rtl w:val="0"/>
        </w:rPr>
        <w:t xml:space="preserve">From $61.70 (Adult), $52.35 (Senior), $34.35 (Student/Child) </w:t>
      </w:r>
      <w:r w:rsidDel="00000000" w:rsidR="00000000" w:rsidRPr="00000000">
        <w:rPr>
          <w:rtl w:val="0"/>
        </w:rPr>
      </w:r>
    </w:p>
    <w:p w:rsidR="00000000" w:rsidDel="00000000" w:rsidP="00000000" w:rsidRDefault="00000000" w:rsidRPr="00000000" w14:paraId="00000028">
      <w:pPr>
        <w:ind w:left="0" w:firstLine="0"/>
        <w:jc w:val="left"/>
        <w:rPr/>
      </w:pPr>
      <w:r w:rsidDel="00000000" w:rsidR="00000000" w:rsidRPr="00000000">
        <w:rPr>
          <w:rtl w:val="0"/>
        </w:rPr>
      </w:r>
    </w:p>
    <w:p w:rsidR="00000000" w:rsidDel="00000000" w:rsidP="00000000" w:rsidRDefault="00000000" w:rsidRPr="00000000" w14:paraId="00000029">
      <w:pPr>
        <w:ind w:left="0" w:firstLine="0"/>
        <w:jc w:val="left"/>
        <w:rPr/>
      </w:pPr>
      <w:r w:rsidDel="00000000" w:rsidR="00000000" w:rsidRPr="00000000">
        <w:rPr>
          <w:rtl w:val="0"/>
        </w:rPr>
        <w:t xml:space="preserve">Performance Venue:</w:t>
        <w:tab/>
        <w:tab/>
        <w:tab/>
        <w:t xml:space="preserve">Kelowna Community Theatre</w:t>
      </w:r>
      <w:r w:rsidDel="00000000" w:rsidR="00000000" w:rsidRPr="00000000">
        <w:rPr>
          <w:rtl w:val="0"/>
        </w:rPr>
      </w:r>
    </w:p>
    <w:p w:rsidR="00000000" w:rsidDel="00000000" w:rsidP="00000000" w:rsidRDefault="00000000" w:rsidRPr="00000000" w14:paraId="0000002A">
      <w:pPr>
        <w:ind w:left="0" w:firstLine="0"/>
        <w:jc w:val="left"/>
        <w:rPr/>
      </w:pPr>
      <w:r w:rsidDel="00000000" w:rsidR="00000000" w:rsidRPr="00000000">
        <w:rPr>
          <w:rtl w:val="0"/>
        </w:rPr>
        <w:tab/>
        <w:tab/>
        <w:tab/>
        <w:tab/>
        <w:tab/>
        <w:t xml:space="preserve">1375 Water Street, Kelowna, BC</w:t>
      </w:r>
    </w:p>
    <w:p w:rsidR="00000000" w:rsidDel="00000000" w:rsidP="00000000" w:rsidRDefault="00000000" w:rsidRPr="00000000" w14:paraId="0000002B">
      <w:pPr>
        <w:ind w:left="0" w:firstLine="0"/>
        <w:jc w:val="left"/>
        <w:rPr/>
      </w:pPr>
      <w:r w:rsidDel="00000000" w:rsidR="00000000" w:rsidRPr="00000000">
        <w:rPr>
          <w:rtl w:val="0"/>
        </w:rPr>
      </w:r>
    </w:p>
    <w:p w:rsidR="00000000" w:rsidDel="00000000" w:rsidP="00000000" w:rsidRDefault="00000000" w:rsidRPr="00000000" w14:paraId="0000002C">
      <w:pPr>
        <w:ind w:left="0" w:firstLine="0"/>
        <w:jc w:val="left"/>
        <w:rPr/>
      </w:pPr>
      <w:r w:rsidDel="00000000" w:rsidR="00000000" w:rsidRPr="00000000">
        <w:rPr>
          <w:rtl w:val="0"/>
        </w:rPr>
        <w:t xml:space="preserve">Website:</w:t>
        <w:tab/>
        <w:tab/>
        <w:tab/>
        <w:tab/>
      </w:r>
      <w:hyperlink r:id="rId10">
        <w:r w:rsidDel="00000000" w:rsidR="00000000" w:rsidRPr="00000000">
          <w:rPr>
            <w:color w:val="1155cc"/>
            <w:u w:val="single"/>
            <w:rtl w:val="0"/>
          </w:rPr>
          <w:t xml:space="preserve">balletkelowna.ca</w:t>
        </w:r>
      </w:hyperlink>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spacing w:line="240" w:lineRule="auto"/>
        <w:jc w:val="center"/>
        <w:rPr/>
      </w:pPr>
      <w:r w:rsidDel="00000000" w:rsidR="00000000" w:rsidRPr="00000000">
        <w:rPr>
          <w:rtl w:val="0"/>
        </w:rPr>
        <w:t xml:space="preserve"> -30-</w:t>
      </w:r>
    </w:p>
    <w:p w:rsidR="00000000" w:rsidDel="00000000" w:rsidP="00000000" w:rsidRDefault="00000000" w:rsidRPr="00000000" w14:paraId="0000002F">
      <w:pPr>
        <w:spacing w:line="240" w:lineRule="auto"/>
        <w:jc w:val="center"/>
        <w:rPr>
          <w:b w:val="1"/>
        </w:rPr>
      </w:pPr>
      <w:r w:rsidDel="00000000" w:rsidR="00000000" w:rsidRPr="00000000">
        <w:rPr>
          <w:rtl w:val="0"/>
        </w:rPr>
        <w:t xml:space="preserve">_________________________________________________________________________</w:t>
      </w:r>
      <w:r w:rsidDel="00000000" w:rsidR="00000000" w:rsidRPr="00000000">
        <w:rPr>
          <w:rtl w:val="0"/>
        </w:rPr>
      </w:r>
    </w:p>
    <w:p w:rsidR="00000000" w:rsidDel="00000000" w:rsidP="00000000" w:rsidRDefault="00000000" w:rsidRPr="00000000" w14:paraId="00000030">
      <w:pPr>
        <w:spacing w:line="240" w:lineRule="auto"/>
        <w:rPr>
          <w:b w:val="1"/>
        </w:rPr>
      </w:pPr>
      <w:r w:rsidDel="00000000" w:rsidR="00000000" w:rsidRPr="00000000">
        <w:rPr>
          <w:rtl w:val="0"/>
        </w:rPr>
      </w:r>
    </w:p>
    <w:p w:rsidR="00000000" w:rsidDel="00000000" w:rsidP="00000000" w:rsidRDefault="00000000" w:rsidRPr="00000000" w14:paraId="00000031">
      <w:pPr>
        <w:spacing w:line="240" w:lineRule="auto"/>
        <w:jc w:val="center"/>
        <w:rPr>
          <w:b w:val="1"/>
        </w:rPr>
      </w:pPr>
      <w:r w:rsidDel="00000000" w:rsidR="00000000" w:rsidRPr="00000000">
        <w:rPr>
          <w:b w:val="1"/>
          <w:rtl w:val="0"/>
        </w:rPr>
        <w:t xml:space="preserve">For further media information, contact</w:t>
      </w:r>
    </w:p>
    <w:p w:rsidR="00000000" w:rsidDel="00000000" w:rsidP="00000000" w:rsidRDefault="00000000" w:rsidRPr="00000000" w14:paraId="00000032">
      <w:pPr>
        <w:spacing w:line="240" w:lineRule="auto"/>
        <w:jc w:val="center"/>
        <w:rPr/>
      </w:pPr>
      <w:r w:rsidDel="00000000" w:rsidR="00000000" w:rsidRPr="00000000">
        <w:rPr>
          <w:rtl w:val="0"/>
        </w:rPr>
        <w:t xml:space="preserve">Angela Poon | C. 604.569.5343</w:t>
      </w:r>
    </w:p>
    <w:p w:rsidR="00000000" w:rsidDel="00000000" w:rsidP="00000000" w:rsidRDefault="00000000" w:rsidRPr="00000000" w14:paraId="00000033">
      <w:pPr>
        <w:spacing w:line="240" w:lineRule="auto"/>
        <w:jc w:val="center"/>
        <w:rPr>
          <w:color w:val="548dd4"/>
        </w:rPr>
        <w:sectPr>
          <w:headerReference r:id="rId11" w:type="default"/>
          <w:headerReference r:id="rId12" w:type="first"/>
          <w:footerReference r:id="rId13" w:type="first"/>
          <w:pgSz w:h="15840" w:w="12240" w:orient="portrait"/>
          <w:pgMar w:bottom="1440" w:top="1440" w:left="1080" w:right="1080" w:header="720" w:footer="720"/>
          <w:pgNumType w:start="1"/>
          <w:titlePg w:val="1"/>
        </w:sectPr>
      </w:pPr>
      <w:hyperlink r:id="rId14">
        <w:r w:rsidDel="00000000" w:rsidR="00000000" w:rsidRPr="00000000">
          <w:rPr>
            <w:color w:val="0000ff"/>
            <w:u w:val="single"/>
            <w:rtl w:val="0"/>
          </w:rPr>
          <w:t xml:space="preserve">apoon@mpmgarts.com</w:t>
        </w:r>
      </w:hyperlink>
      <w:r w:rsidDel="00000000" w:rsidR="00000000" w:rsidRPr="00000000">
        <w:rPr>
          <w:color w:val="548dd4"/>
          <w:rtl w:val="0"/>
        </w:rPr>
        <w:t xml:space="preserve"> </w:t>
      </w:r>
    </w:p>
    <w:p w:rsidR="00000000" w:rsidDel="00000000" w:rsidP="00000000" w:rsidRDefault="00000000" w:rsidRPr="00000000" w14:paraId="00000034">
      <w:pPr>
        <w:ind w:left="0" w:firstLine="0"/>
        <w:jc w:val="left"/>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1952625</wp:posOffset>
            </wp:positionH>
            <wp:positionV relativeFrom="paragraph">
              <wp:posOffset>152400</wp:posOffset>
            </wp:positionV>
            <wp:extent cx="2365057" cy="365509"/>
            <wp:effectExtent b="0" l="0" r="0" t="0"/>
            <wp:wrapNone/>
            <wp:docPr descr="Description: image1.png" id="3" name="image1.png"/>
            <a:graphic>
              <a:graphicData uri="http://schemas.openxmlformats.org/drawingml/2006/picture">
                <pic:pic>
                  <pic:nvPicPr>
                    <pic:cNvPr descr="Description: image1.png" id="0" name="image1.png"/>
                    <pic:cNvPicPr preferRelativeResize="0"/>
                  </pic:nvPicPr>
                  <pic:blipFill>
                    <a:blip r:embed="rId15"/>
                    <a:srcRect b="0" l="0" r="0" t="0"/>
                    <a:stretch>
                      <a:fillRect/>
                    </a:stretch>
                  </pic:blipFill>
                  <pic:spPr>
                    <a:xfrm>
                      <a:off x="0" y="0"/>
                      <a:ext cx="2365057" cy="365509"/>
                    </a:xfrm>
                    <a:prstGeom prst="rect"/>
                    <a:ln/>
                  </pic:spPr>
                </pic:pic>
              </a:graphicData>
            </a:graphic>
          </wp:anchor>
        </w:drawing>
      </w:r>
    </w:p>
    <w:sectPr>
      <w:type w:val="continuous"/>
      <w:pgSz w:h="15840" w:w="12240" w:orient="portrait"/>
      <w:pgMar w:bottom="1440" w:top="495" w:left="1152" w:right="1152"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right"/>
      <w:rPr/>
    </w:pPr>
    <w:r w:rsidDel="00000000" w:rsidR="00000000" w:rsidRPr="00000000">
      <w:rPr/>
      <w:drawing>
        <wp:inline distB="114300" distT="114300" distL="114300" distR="114300">
          <wp:extent cx="1802946" cy="1309688"/>
          <wp:effectExtent b="0" l="0" r="0" t="0"/>
          <wp:docPr id="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802946" cy="130968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balletkelowna.ca"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heatre.kelowna.ca/" TargetMode="External"/><Relationship Id="rId15" Type="http://schemas.openxmlformats.org/officeDocument/2006/relationships/image" Target="media/image1.png"/><Relationship Id="rId14" Type="http://schemas.openxmlformats.org/officeDocument/2006/relationships/hyperlink" Target="mailto:apoon@mpmgarts.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balletkelowna.ca" TargetMode="External"/><Relationship Id="rId8" Type="http://schemas.openxmlformats.org/officeDocument/2006/relationships/hyperlink" Target="https://www.balletkelown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nGLEUHDKRadUMox7undX/s5ayA==">CgMxLjA4AGojChRzdWdnZXN0LnA4b3F1Z2VpMDVodRILQW5nZWxhIFBvb25qIwoUc3VnZ2VzdC5qeWRzZWNqazF5ZGoSC0FuZ2VsYSBQb29uaiMKFHN1Z2dlc3QuaGxpbXNmOWlqZnZjEgtBbmdlbGEgUG9vbmojChRzdWdnZXN0LmhxZ2dobGY3czBveRILQW5nZWxhIFBvb25yITFkNW0wN3JJb1pGT1lfWmk3TFYyM0lPUVlDRmtObEdCRg==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